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8B0" w:rsidRPr="001D2F21" w:rsidRDefault="005438B0" w:rsidP="005438B0">
      <w:pPr>
        <w:jc w:val="center"/>
        <w:rPr>
          <w:rFonts w:ascii="Times New Roman" w:hAnsi="Times New Roman" w:cs="Times New Roman"/>
          <w:sz w:val="28"/>
          <w:szCs w:val="28"/>
        </w:rPr>
      </w:pPr>
      <w:r w:rsidRPr="001D2F21">
        <w:rPr>
          <w:rFonts w:ascii="Times New Roman" w:hAnsi="Times New Roman" w:cs="Times New Roman"/>
          <w:sz w:val="28"/>
          <w:szCs w:val="28"/>
        </w:rPr>
        <w:t xml:space="preserve">Методические материалы дополнительной </w:t>
      </w:r>
      <w:proofErr w:type="spellStart"/>
      <w:r w:rsidRPr="001D2F21">
        <w:rPr>
          <w:rFonts w:ascii="Times New Roman" w:hAnsi="Times New Roman" w:cs="Times New Roman"/>
          <w:sz w:val="28"/>
          <w:szCs w:val="28"/>
        </w:rPr>
        <w:t>общеразвивающей</w:t>
      </w:r>
      <w:proofErr w:type="spellEnd"/>
      <w:r w:rsidRPr="001D2F21">
        <w:rPr>
          <w:rFonts w:ascii="Times New Roman" w:hAnsi="Times New Roman" w:cs="Times New Roman"/>
          <w:sz w:val="28"/>
          <w:szCs w:val="28"/>
        </w:rPr>
        <w:t xml:space="preserve"> программы социально-гуманитарной направленности «</w:t>
      </w:r>
      <w:proofErr w:type="spellStart"/>
      <w:r w:rsidRPr="001D2F21">
        <w:rPr>
          <w:rFonts w:ascii="Times New Roman" w:hAnsi="Times New Roman" w:cs="Times New Roman"/>
          <w:sz w:val="28"/>
          <w:szCs w:val="28"/>
        </w:rPr>
        <w:t>Проректный</w:t>
      </w:r>
      <w:proofErr w:type="spellEnd"/>
      <w:r w:rsidRPr="001D2F21">
        <w:rPr>
          <w:rFonts w:ascii="Times New Roman" w:hAnsi="Times New Roman" w:cs="Times New Roman"/>
          <w:sz w:val="28"/>
          <w:szCs w:val="28"/>
        </w:rPr>
        <w:t xml:space="preserve"> акселератор»</w:t>
      </w:r>
    </w:p>
    <w:p w:rsidR="005438B0" w:rsidRPr="001D2F21" w:rsidRDefault="005438B0" w:rsidP="005438B0">
      <w:pPr>
        <w:jc w:val="center"/>
        <w:rPr>
          <w:rFonts w:ascii="Times New Roman" w:hAnsi="Times New Roman" w:cs="Times New Roman"/>
          <w:sz w:val="28"/>
          <w:szCs w:val="28"/>
        </w:rPr>
      </w:pPr>
    </w:p>
    <w:p w:rsidR="005438B0" w:rsidRPr="001D2F21" w:rsidRDefault="005438B0" w:rsidP="005438B0">
      <w:pPr>
        <w:rPr>
          <w:rFonts w:ascii="Times New Roman" w:hAnsi="Times New Roman" w:cs="Times New Roman"/>
          <w:sz w:val="28"/>
          <w:szCs w:val="28"/>
        </w:rPr>
      </w:pPr>
    </w:p>
    <w:p w:rsidR="005438B0" w:rsidRPr="001D2F21" w:rsidRDefault="005438B0" w:rsidP="005438B0">
      <w:pPr>
        <w:rPr>
          <w:rFonts w:ascii="Times New Roman" w:hAnsi="Times New Roman" w:cs="Times New Roman"/>
          <w:sz w:val="28"/>
          <w:szCs w:val="28"/>
        </w:rPr>
      </w:pPr>
      <w:r w:rsidRPr="001D2F21">
        <w:rPr>
          <w:rFonts w:ascii="Times New Roman" w:hAnsi="Times New Roman" w:cs="Times New Roman"/>
          <w:sz w:val="28"/>
          <w:szCs w:val="28"/>
        </w:rPr>
        <w:t xml:space="preserve">Методические материалы к проведению практикума «Дизайн-мышление» </w:t>
      </w:r>
    </w:p>
    <w:p w:rsidR="00845E90" w:rsidRPr="001D2F21" w:rsidRDefault="005438B0" w:rsidP="005438B0">
      <w:pPr>
        <w:rPr>
          <w:rFonts w:ascii="Times New Roman" w:hAnsi="Times New Roman" w:cs="Times New Roman"/>
          <w:sz w:val="28"/>
          <w:szCs w:val="28"/>
        </w:rPr>
      </w:pPr>
      <w:r w:rsidRPr="001D2F21">
        <w:rPr>
          <w:rFonts w:ascii="Times New Roman" w:hAnsi="Times New Roman" w:cs="Times New Roman"/>
          <w:noProof/>
          <w:sz w:val="28"/>
          <w:szCs w:val="28"/>
          <w:lang w:eastAsia="ru-RU"/>
        </w:rPr>
        <w:t xml:space="preserve"> </w:t>
      </w:r>
      <w:r w:rsidR="00845E90" w:rsidRPr="001D2F21">
        <w:rPr>
          <w:rFonts w:ascii="Times New Roman" w:hAnsi="Times New Roman" w:cs="Times New Roman"/>
          <w:noProof/>
          <w:sz w:val="28"/>
          <w:szCs w:val="28"/>
          <w:lang w:eastAsia="ru-RU"/>
        </w:rPr>
        <w:drawing>
          <wp:inline distT="0" distB="0" distL="0" distR="0">
            <wp:extent cx="3977640" cy="2146778"/>
            <wp:effectExtent l="0" t="0" r="381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stretch>
                      <a:fillRect/>
                    </a:stretch>
                  </pic:blipFill>
                  <pic:spPr>
                    <a:xfrm>
                      <a:off x="0" y="0"/>
                      <a:ext cx="3977640" cy="2146778"/>
                    </a:xfrm>
                    <a:prstGeom prst="rect">
                      <a:avLst/>
                    </a:prstGeom>
                  </pic:spPr>
                </pic:pic>
              </a:graphicData>
            </a:graphic>
          </wp:inline>
        </w:drawing>
      </w:r>
    </w:p>
    <w:p w:rsidR="00845E90" w:rsidRPr="001D2F21" w:rsidRDefault="00845E90" w:rsidP="00845E90">
      <w:pPr>
        <w:rPr>
          <w:rFonts w:ascii="Times New Roman" w:hAnsi="Times New Roman" w:cs="Times New Roman"/>
          <w:b/>
          <w:sz w:val="28"/>
          <w:szCs w:val="28"/>
        </w:rPr>
      </w:pPr>
      <w:r w:rsidRPr="001D2F21">
        <w:rPr>
          <w:rFonts w:ascii="Times New Roman" w:hAnsi="Times New Roman" w:cs="Times New Roman"/>
          <w:b/>
          <w:sz w:val="28"/>
          <w:szCs w:val="28"/>
        </w:rPr>
        <w:t>Задание 1</w:t>
      </w:r>
      <w:r w:rsidRPr="001D2F21">
        <w:rPr>
          <w:rFonts w:ascii="Times New Roman" w:hAnsi="Times New Roman" w:cs="Times New Roman"/>
          <w:noProof/>
          <w:sz w:val="28"/>
          <w:szCs w:val="28"/>
          <w:lang w:eastAsia="ru-RU"/>
        </w:rPr>
        <w:drawing>
          <wp:inline distT="0" distB="0" distL="0" distR="0">
            <wp:extent cx="5940425" cy="3211830"/>
            <wp:effectExtent l="0" t="0" r="3175"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5940425" cy="3211830"/>
                    </a:xfrm>
                    <a:prstGeom prst="rect">
                      <a:avLst/>
                    </a:prstGeom>
                  </pic:spPr>
                </pic:pic>
              </a:graphicData>
            </a:graphic>
          </wp:inline>
        </w:drawing>
      </w:r>
    </w:p>
    <w:p w:rsidR="00E642B6" w:rsidRPr="001D2F21" w:rsidRDefault="00845E90" w:rsidP="00845E90">
      <w:pPr>
        <w:rPr>
          <w:rFonts w:ascii="Times New Roman" w:hAnsi="Times New Roman" w:cs="Times New Roman"/>
          <w:sz w:val="28"/>
          <w:szCs w:val="28"/>
        </w:rPr>
      </w:pPr>
      <w:r w:rsidRPr="001D2F21">
        <w:rPr>
          <w:rFonts w:ascii="Times New Roman" w:hAnsi="Times New Roman" w:cs="Times New Roman"/>
          <w:b/>
          <w:sz w:val="28"/>
          <w:szCs w:val="28"/>
        </w:rPr>
        <w:lastRenderedPageBreak/>
        <w:t>Задание 2</w:t>
      </w:r>
      <w:r w:rsidRPr="001D2F21">
        <w:rPr>
          <w:rFonts w:ascii="Times New Roman" w:hAnsi="Times New Roman" w:cs="Times New Roman"/>
          <w:noProof/>
          <w:sz w:val="28"/>
          <w:szCs w:val="28"/>
          <w:lang w:eastAsia="ru-RU"/>
        </w:rPr>
        <w:drawing>
          <wp:inline distT="0" distB="0" distL="0" distR="0">
            <wp:extent cx="5940425" cy="3259455"/>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5940425" cy="3259455"/>
                    </a:xfrm>
                    <a:prstGeom prst="rect">
                      <a:avLst/>
                    </a:prstGeom>
                  </pic:spPr>
                </pic:pic>
              </a:graphicData>
            </a:graphic>
          </wp:inline>
        </w:drawing>
      </w:r>
    </w:p>
    <w:p w:rsidR="00845E90" w:rsidRPr="001D2F21" w:rsidRDefault="00845E90" w:rsidP="00845E90">
      <w:pPr>
        <w:ind w:left="720"/>
        <w:rPr>
          <w:rFonts w:ascii="Times New Roman" w:hAnsi="Times New Roman" w:cs="Times New Roman"/>
          <w:b/>
          <w:bCs/>
          <w:sz w:val="28"/>
          <w:szCs w:val="28"/>
        </w:rPr>
      </w:pPr>
    </w:p>
    <w:p w:rsidR="00845E90" w:rsidRPr="001D2F21" w:rsidRDefault="00845E90" w:rsidP="00845E90">
      <w:pPr>
        <w:rPr>
          <w:rFonts w:ascii="Times New Roman" w:hAnsi="Times New Roman" w:cs="Times New Roman"/>
          <w:b/>
          <w:bCs/>
          <w:sz w:val="28"/>
          <w:szCs w:val="28"/>
        </w:rPr>
      </w:pPr>
      <w:r w:rsidRPr="001D2F21">
        <w:rPr>
          <w:rFonts w:ascii="Times New Roman" w:hAnsi="Times New Roman" w:cs="Times New Roman"/>
          <w:b/>
          <w:bCs/>
          <w:sz w:val="28"/>
          <w:szCs w:val="28"/>
        </w:rPr>
        <w:t>Задание 3</w:t>
      </w:r>
    </w:p>
    <w:p w:rsidR="00845E90" w:rsidRPr="001D2F21" w:rsidRDefault="00845E90" w:rsidP="00845E90">
      <w:pPr>
        <w:rPr>
          <w:rFonts w:ascii="Times New Roman" w:hAnsi="Times New Roman" w:cs="Times New Roman"/>
          <w:b/>
          <w:bCs/>
          <w:sz w:val="28"/>
          <w:szCs w:val="28"/>
        </w:rPr>
      </w:pPr>
      <w:r w:rsidRPr="001D2F21">
        <w:rPr>
          <w:rFonts w:ascii="Times New Roman" w:hAnsi="Times New Roman" w:cs="Times New Roman"/>
          <w:b/>
          <w:bCs/>
          <w:sz w:val="28"/>
          <w:szCs w:val="28"/>
        </w:rPr>
        <w:t>Тестирование:</w:t>
      </w:r>
    </w:p>
    <w:p w:rsidR="00C214DA" w:rsidRPr="001D2F21" w:rsidRDefault="00FA255B" w:rsidP="00845E90">
      <w:pPr>
        <w:numPr>
          <w:ilvl w:val="0"/>
          <w:numId w:val="1"/>
        </w:numPr>
        <w:rPr>
          <w:rFonts w:ascii="Times New Roman" w:hAnsi="Times New Roman" w:cs="Times New Roman"/>
          <w:sz w:val="28"/>
          <w:szCs w:val="28"/>
        </w:rPr>
      </w:pPr>
      <w:r w:rsidRPr="001D2F21">
        <w:rPr>
          <w:rFonts w:ascii="Times New Roman" w:hAnsi="Times New Roman" w:cs="Times New Roman"/>
          <w:sz w:val="28"/>
          <w:szCs w:val="28"/>
        </w:rPr>
        <w:t xml:space="preserve">Выделите по 2 человека из группы на позицию </w:t>
      </w:r>
      <w:proofErr w:type="spellStart"/>
      <w:r w:rsidRPr="001D2F21">
        <w:rPr>
          <w:rFonts w:ascii="Times New Roman" w:hAnsi="Times New Roman" w:cs="Times New Roman"/>
          <w:sz w:val="28"/>
          <w:szCs w:val="28"/>
        </w:rPr>
        <w:t>тестировщика</w:t>
      </w:r>
      <w:proofErr w:type="spellEnd"/>
    </w:p>
    <w:p w:rsidR="00C214DA" w:rsidRPr="001D2F21" w:rsidRDefault="00FA255B" w:rsidP="00845E90">
      <w:pPr>
        <w:numPr>
          <w:ilvl w:val="0"/>
          <w:numId w:val="1"/>
        </w:numPr>
        <w:rPr>
          <w:rFonts w:ascii="Times New Roman" w:hAnsi="Times New Roman" w:cs="Times New Roman"/>
          <w:sz w:val="28"/>
          <w:szCs w:val="28"/>
        </w:rPr>
      </w:pPr>
      <w:r w:rsidRPr="001D2F21">
        <w:rPr>
          <w:rFonts w:ascii="Times New Roman" w:hAnsi="Times New Roman" w:cs="Times New Roman"/>
          <w:sz w:val="28"/>
          <w:szCs w:val="28"/>
        </w:rPr>
        <w:t>Назначьте спикера и секретаря группы на тестирование</w:t>
      </w:r>
    </w:p>
    <w:p w:rsidR="00845E90" w:rsidRPr="001D2F21" w:rsidRDefault="00845E90" w:rsidP="00845E90">
      <w:pPr>
        <w:rPr>
          <w:rFonts w:ascii="Times New Roman" w:hAnsi="Times New Roman" w:cs="Times New Roman"/>
          <w:sz w:val="28"/>
          <w:szCs w:val="28"/>
        </w:rPr>
      </w:pPr>
    </w:p>
    <w:p w:rsidR="00845E90" w:rsidRPr="001D2F21" w:rsidRDefault="00307112" w:rsidP="00845E90">
      <w:pPr>
        <w:rPr>
          <w:rFonts w:ascii="Times New Roman" w:hAnsi="Times New Roman" w:cs="Times New Roman"/>
          <w:sz w:val="28"/>
          <w:szCs w:val="28"/>
        </w:rPr>
      </w:pPr>
      <w:r w:rsidRPr="001D2F21">
        <w:rPr>
          <w:rFonts w:ascii="Times New Roman" w:hAnsi="Times New Roman" w:cs="Times New Roman"/>
          <w:noProof/>
          <w:sz w:val="28"/>
          <w:szCs w:val="28"/>
          <w:lang w:eastAsia="ru-RU"/>
        </w:rPr>
        <w:pict>
          <v:shapetype id="_x0000_t202" coordsize="21600,21600" o:spt="202" path="m,l,21600r21600,l21600,xe">
            <v:stroke joinstyle="miter"/>
            <v:path gradientshapeok="t" o:connecttype="rect"/>
          </v:shapetype>
          <v:shape id="Надпись 2" o:spid="_x0000_s1026" type="#_x0000_t202" style="position:absolute;margin-left:240.55pt;margin-top:21.25pt;width:185.9pt;height:110.6pt;z-index:251659264;visibility:visible;mso-width-percent:400;mso-height-percent:200;mso-wrap-distance-top:3.6pt;mso-wrap-distance-bottom:3.6p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">
            <v:textbox style="mso-fit-shape-to-text:t">
              <w:txbxContent>
                <w:p w:rsidR="00845E90" w:rsidRPr="00845E90" w:rsidRDefault="00845E90" w:rsidP="00845E90">
                  <w:pPr>
                    <w:rPr>
                      <w:sz w:val="28"/>
                    </w:rPr>
                  </w:pPr>
                  <w:r w:rsidRPr="00845E90">
                    <w:rPr>
                      <w:b/>
                      <w:bCs/>
                      <w:sz w:val="28"/>
                    </w:rPr>
                    <w:t xml:space="preserve">Задача </w:t>
                  </w:r>
                  <w:proofErr w:type="spellStart"/>
                  <w:r w:rsidRPr="00845E90">
                    <w:rPr>
                      <w:b/>
                      <w:bCs/>
                      <w:sz w:val="28"/>
                    </w:rPr>
                    <w:t>тестировщика</w:t>
                  </w:r>
                  <w:proofErr w:type="spellEnd"/>
                </w:p>
                <w:p w:rsidR="00845E90" w:rsidRPr="00845E90" w:rsidRDefault="00845E90" w:rsidP="00845E90">
                  <w:pPr>
                    <w:rPr>
                      <w:sz w:val="28"/>
                    </w:rPr>
                  </w:pPr>
                  <w:r w:rsidRPr="00845E90">
                    <w:rPr>
                      <w:sz w:val="28"/>
                    </w:rPr>
                    <w:t>Выслушать и рассказать подходит или не подходит это решение для вас, какие у него сильные и слабые стороны</w:t>
                  </w:r>
                </w:p>
                <w:p w:rsidR="00845E90" w:rsidRPr="00845E90" w:rsidRDefault="00845E90">
                  <w:pPr>
                    <w:rPr>
                      <w:sz w:val="28"/>
                    </w:rPr>
                  </w:pPr>
                </w:p>
              </w:txbxContent>
            </v:textbox>
            <w10:wrap type="square"/>
          </v:shape>
        </w:pict>
      </w:r>
      <w:r w:rsidR="00845E90" w:rsidRPr="001D2F21">
        <w:rPr>
          <w:rFonts w:ascii="Times New Roman" w:hAnsi="Times New Roman" w:cs="Times New Roman"/>
          <w:sz w:val="28"/>
          <w:szCs w:val="28"/>
        </w:rPr>
        <w:t>Тестирование</w:t>
      </w:r>
    </w:p>
    <w:p w:rsidR="00C214DA" w:rsidRPr="001D2F21" w:rsidRDefault="00FA255B" w:rsidP="00845E90">
      <w:pPr>
        <w:numPr>
          <w:ilvl w:val="0"/>
          <w:numId w:val="2"/>
        </w:numPr>
        <w:rPr>
          <w:rFonts w:ascii="Times New Roman" w:hAnsi="Times New Roman" w:cs="Times New Roman"/>
          <w:sz w:val="28"/>
          <w:szCs w:val="28"/>
        </w:rPr>
      </w:pPr>
      <w:r w:rsidRPr="001D2F21">
        <w:rPr>
          <w:rFonts w:ascii="Times New Roman" w:hAnsi="Times New Roman" w:cs="Times New Roman"/>
          <w:b/>
          <w:bCs/>
          <w:sz w:val="28"/>
          <w:szCs w:val="28"/>
        </w:rPr>
        <w:t>Задача группы</w:t>
      </w:r>
    </w:p>
    <w:p w:rsidR="00845E90" w:rsidRPr="001D2F21" w:rsidRDefault="00845E90" w:rsidP="00845E90">
      <w:pPr>
        <w:rPr>
          <w:rFonts w:ascii="Times New Roman" w:hAnsi="Times New Roman" w:cs="Times New Roman"/>
          <w:sz w:val="28"/>
          <w:szCs w:val="28"/>
        </w:rPr>
      </w:pPr>
      <w:r w:rsidRPr="001D2F21">
        <w:rPr>
          <w:rFonts w:ascii="Times New Roman" w:hAnsi="Times New Roman" w:cs="Times New Roman"/>
          <w:sz w:val="28"/>
          <w:szCs w:val="28"/>
        </w:rPr>
        <w:t xml:space="preserve">Представьте </w:t>
      </w:r>
      <w:proofErr w:type="spellStart"/>
      <w:r w:rsidRPr="001D2F21">
        <w:rPr>
          <w:rFonts w:ascii="Times New Roman" w:hAnsi="Times New Roman" w:cs="Times New Roman"/>
          <w:sz w:val="28"/>
          <w:szCs w:val="28"/>
        </w:rPr>
        <w:t>тестировщику</w:t>
      </w:r>
      <w:proofErr w:type="spellEnd"/>
      <w:r w:rsidRPr="001D2F21">
        <w:rPr>
          <w:rFonts w:ascii="Times New Roman" w:hAnsi="Times New Roman" w:cs="Times New Roman"/>
          <w:sz w:val="28"/>
          <w:szCs w:val="28"/>
        </w:rPr>
        <w:t xml:space="preserve"> ваше решение</w:t>
      </w:r>
    </w:p>
    <w:p w:rsidR="00845E90" w:rsidRPr="001D2F21" w:rsidRDefault="00845E90" w:rsidP="00845E90">
      <w:pPr>
        <w:rPr>
          <w:rFonts w:ascii="Times New Roman" w:hAnsi="Times New Roman" w:cs="Times New Roman"/>
          <w:sz w:val="28"/>
          <w:szCs w:val="28"/>
        </w:rPr>
      </w:pPr>
      <w:r w:rsidRPr="001D2F21">
        <w:rPr>
          <w:rFonts w:ascii="Times New Roman" w:hAnsi="Times New Roman" w:cs="Times New Roman"/>
          <w:sz w:val="28"/>
          <w:szCs w:val="28"/>
        </w:rPr>
        <w:t>В чем его фишки и преимущества?</w:t>
      </w:r>
    </w:p>
    <w:p w:rsidR="00845E90" w:rsidRPr="001D2F21" w:rsidRDefault="00845E90" w:rsidP="00845E90">
      <w:pPr>
        <w:rPr>
          <w:rFonts w:ascii="Times New Roman" w:hAnsi="Times New Roman" w:cs="Times New Roman"/>
          <w:sz w:val="28"/>
          <w:szCs w:val="28"/>
        </w:rPr>
      </w:pPr>
      <w:r w:rsidRPr="001D2F21">
        <w:rPr>
          <w:rFonts w:ascii="Times New Roman" w:hAnsi="Times New Roman" w:cs="Times New Roman"/>
          <w:sz w:val="28"/>
          <w:szCs w:val="28"/>
        </w:rPr>
        <w:t>Запишите обратную связь для доработки</w:t>
      </w:r>
    </w:p>
    <w:p w:rsidR="00845E90" w:rsidRPr="001D2F21" w:rsidRDefault="00845E90" w:rsidP="00845E90">
      <w:pPr>
        <w:rPr>
          <w:rFonts w:ascii="Times New Roman" w:hAnsi="Times New Roman" w:cs="Times New Roman"/>
          <w:sz w:val="28"/>
          <w:szCs w:val="28"/>
        </w:rPr>
      </w:pPr>
    </w:p>
    <w:p w:rsidR="00845E90" w:rsidRPr="001D2F21" w:rsidRDefault="00845E90" w:rsidP="00845E90">
      <w:pPr>
        <w:rPr>
          <w:rFonts w:ascii="Times New Roman" w:hAnsi="Times New Roman" w:cs="Times New Roman"/>
          <w:b/>
          <w:bCs/>
          <w:sz w:val="28"/>
          <w:szCs w:val="28"/>
        </w:rPr>
      </w:pPr>
      <w:r w:rsidRPr="001D2F21">
        <w:rPr>
          <w:rFonts w:ascii="Times New Roman" w:hAnsi="Times New Roman" w:cs="Times New Roman"/>
          <w:b/>
          <w:bCs/>
          <w:sz w:val="28"/>
          <w:szCs w:val="28"/>
        </w:rPr>
        <w:t>Задание 4</w:t>
      </w:r>
    </w:p>
    <w:p w:rsidR="00845E90" w:rsidRPr="001D2F21" w:rsidRDefault="00845E90" w:rsidP="00845E90">
      <w:pPr>
        <w:rPr>
          <w:rFonts w:ascii="Times New Roman" w:hAnsi="Times New Roman" w:cs="Times New Roman"/>
          <w:sz w:val="28"/>
          <w:szCs w:val="28"/>
        </w:rPr>
      </w:pPr>
    </w:p>
    <w:p w:rsidR="00845E90" w:rsidRPr="001D2F21" w:rsidRDefault="00845E90" w:rsidP="00845E90">
      <w:pPr>
        <w:ind w:left="720"/>
        <w:rPr>
          <w:rFonts w:ascii="Times New Roman" w:hAnsi="Times New Roman" w:cs="Times New Roman"/>
          <w:b/>
          <w:bCs/>
          <w:sz w:val="28"/>
          <w:szCs w:val="28"/>
        </w:rPr>
      </w:pPr>
      <w:r w:rsidRPr="001D2F21">
        <w:rPr>
          <w:rFonts w:ascii="Times New Roman" w:hAnsi="Times New Roman" w:cs="Times New Roman"/>
          <w:b/>
          <w:bCs/>
          <w:sz w:val="28"/>
          <w:szCs w:val="28"/>
        </w:rPr>
        <w:t xml:space="preserve">На основе обратной связи от </w:t>
      </w:r>
      <w:proofErr w:type="spellStart"/>
      <w:r w:rsidRPr="001D2F21">
        <w:rPr>
          <w:rFonts w:ascii="Times New Roman" w:hAnsi="Times New Roman" w:cs="Times New Roman"/>
          <w:b/>
          <w:bCs/>
          <w:sz w:val="28"/>
          <w:szCs w:val="28"/>
        </w:rPr>
        <w:t>тестировщика</w:t>
      </w:r>
      <w:proofErr w:type="spellEnd"/>
      <w:r w:rsidRPr="001D2F21">
        <w:rPr>
          <w:rFonts w:ascii="Times New Roman" w:hAnsi="Times New Roman" w:cs="Times New Roman"/>
          <w:b/>
          <w:bCs/>
          <w:sz w:val="28"/>
          <w:szCs w:val="28"/>
        </w:rPr>
        <w:t xml:space="preserve"> доработайте</w:t>
      </w:r>
      <w:r w:rsidR="00FA255B" w:rsidRPr="001D2F21">
        <w:rPr>
          <w:rFonts w:ascii="Times New Roman" w:hAnsi="Times New Roman" w:cs="Times New Roman"/>
          <w:b/>
          <w:bCs/>
          <w:sz w:val="28"/>
          <w:szCs w:val="28"/>
        </w:rPr>
        <w:t>,</w:t>
      </w:r>
      <w:r w:rsidRPr="001D2F21">
        <w:rPr>
          <w:rFonts w:ascii="Times New Roman" w:hAnsi="Times New Roman" w:cs="Times New Roman"/>
          <w:b/>
          <w:bCs/>
          <w:sz w:val="28"/>
          <w:szCs w:val="28"/>
        </w:rPr>
        <w:t xml:space="preserve">  и визуализируйте ваши решения, подготовьте его к ярмарке проектов</w:t>
      </w:r>
    </w:p>
    <w:p w:rsidR="00845E90" w:rsidRPr="001D2F21" w:rsidRDefault="00845E90" w:rsidP="00845E90">
      <w:pPr>
        <w:rPr>
          <w:rFonts w:ascii="Times New Roman" w:hAnsi="Times New Roman" w:cs="Times New Roman"/>
          <w:b/>
          <w:bCs/>
          <w:sz w:val="28"/>
          <w:szCs w:val="28"/>
        </w:rPr>
      </w:pPr>
    </w:p>
    <w:p w:rsidR="00845E90" w:rsidRPr="001D2F21" w:rsidRDefault="00845E90" w:rsidP="00845E90">
      <w:pPr>
        <w:rPr>
          <w:rFonts w:ascii="Times New Roman" w:hAnsi="Times New Roman" w:cs="Times New Roman"/>
          <w:b/>
          <w:bCs/>
          <w:sz w:val="28"/>
          <w:szCs w:val="28"/>
        </w:rPr>
      </w:pPr>
      <w:r w:rsidRPr="001D2F21">
        <w:rPr>
          <w:rFonts w:ascii="Times New Roman" w:hAnsi="Times New Roman" w:cs="Times New Roman"/>
          <w:b/>
          <w:bCs/>
          <w:sz w:val="28"/>
          <w:szCs w:val="28"/>
        </w:rPr>
        <w:t>Задание 5</w:t>
      </w:r>
    </w:p>
    <w:p w:rsidR="00845E90" w:rsidRPr="001D2F21" w:rsidRDefault="00845E90" w:rsidP="00845E90">
      <w:pPr>
        <w:rPr>
          <w:rFonts w:ascii="Times New Roman" w:hAnsi="Times New Roman" w:cs="Times New Roman"/>
          <w:sz w:val="28"/>
          <w:szCs w:val="28"/>
        </w:rPr>
      </w:pPr>
    </w:p>
    <w:p w:rsidR="00845E90" w:rsidRPr="001D2F21" w:rsidRDefault="00845E90" w:rsidP="00845E90">
      <w:pPr>
        <w:rPr>
          <w:rFonts w:ascii="Times New Roman" w:hAnsi="Times New Roman" w:cs="Times New Roman"/>
          <w:b/>
          <w:bCs/>
          <w:sz w:val="28"/>
          <w:szCs w:val="28"/>
        </w:rPr>
      </w:pPr>
      <w:r w:rsidRPr="001D2F21">
        <w:rPr>
          <w:rFonts w:ascii="Times New Roman" w:hAnsi="Times New Roman" w:cs="Times New Roman"/>
          <w:b/>
          <w:bCs/>
          <w:sz w:val="28"/>
          <w:szCs w:val="28"/>
        </w:rPr>
        <w:t>Ярмарка проектов</w:t>
      </w:r>
    </w:p>
    <w:p w:rsidR="00C214DA" w:rsidRPr="001D2F21" w:rsidRDefault="00FA255B" w:rsidP="00845E90">
      <w:pPr>
        <w:numPr>
          <w:ilvl w:val="0"/>
          <w:numId w:val="3"/>
        </w:numPr>
        <w:rPr>
          <w:rFonts w:ascii="Times New Roman" w:hAnsi="Times New Roman" w:cs="Times New Roman"/>
          <w:sz w:val="28"/>
          <w:szCs w:val="28"/>
        </w:rPr>
      </w:pPr>
      <w:proofErr w:type="gramStart"/>
      <w:r w:rsidRPr="001D2F21">
        <w:rPr>
          <w:rFonts w:ascii="Times New Roman" w:hAnsi="Times New Roman" w:cs="Times New Roman"/>
          <w:sz w:val="28"/>
          <w:szCs w:val="28"/>
        </w:rPr>
        <w:t>Прослушайте</w:t>
      </w:r>
      <w:proofErr w:type="gramEnd"/>
      <w:r w:rsidRPr="001D2F21">
        <w:rPr>
          <w:rFonts w:ascii="Times New Roman" w:hAnsi="Times New Roman" w:cs="Times New Roman"/>
          <w:sz w:val="28"/>
          <w:szCs w:val="28"/>
        </w:rPr>
        <w:t>/просмотрите выступления спикеров от команд</w:t>
      </w:r>
    </w:p>
    <w:p w:rsidR="00845E90" w:rsidRPr="001D2F21" w:rsidRDefault="00845E90" w:rsidP="00845E90">
      <w:pPr>
        <w:numPr>
          <w:ilvl w:val="0"/>
          <w:numId w:val="3"/>
        </w:numPr>
        <w:rPr>
          <w:rFonts w:ascii="Times New Roman" w:hAnsi="Times New Roman" w:cs="Times New Roman"/>
          <w:sz w:val="28"/>
          <w:szCs w:val="28"/>
        </w:rPr>
      </w:pPr>
      <w:r w:rsidRPr="001D2F21">
        <w:rPr>
          <w:rFonts w:ascii="Times New Roman" w:hAnsi="Times New Roman" w:cs="Times New Roman"/>
          <w:sz w:val="28"/>
          <w:szCs w:val="28"/>
        </w:rPr>
        <w:t xml:space="preserve">Приклейте свой </w:t>
      </w:r>
      <w:proofErr w:type="spellStart"/>
      <w:r w:rsidRPr="001D2F21">
        <w:rPr>
          <w:rFonts w:ascii="Times New Roman" w:hAnsi="Times New Roman" w:cs="Times New Roman"/>
          <w:sz w:val="28"/>
          <w:szCs w:val="28"/>
        </w:rPr>
        <w:t>стикер</w:t>
      </w:r>
      <w:proofErr w:type="spellEnd"/>
      <w:r w:rsidRPr="001D2F21">
        <w:rPr>
          <w:rFonts w:ascii="Times New Roman" w:hAnsi="Times New Roman" w:cs="Times New Roman"/>
          <w:sz w:val="28"/>
          <w:szCs w:val="28"/>
        </w:rPr>
        <w:t xml:space="preserve"> – голос на тот проект, который на ваш взгляд лучше всего соответствует критериям:</w:t>
      </w:r>
    </w:p>
    <w:tbl>
      <w:tblPr>
        <w:tblW w:w="8024" w:type="dxa"/>
        <w:tblCellMar>
          <w:left w:w="0" w:type="dxa"/>
          <w:right w:w="0" w:type="dxa"/>
        </w:tblCellMar>
        <w:tblLook w:val="0420"/>
      </w:tblPr>
      <w:tblGrid>
        <w:gridCol w:w="2674"/>
        <w:gridCol w:w="2675"/>
        <w:gridCol w:w="2675"/>
      </w:tblGrid>
      <w:tr w:rsidR="00845E90" w:rsidRPr="001D2F21" w:rsidTr="00845E90">
        <w:trPr>
          <w:trHeight w:val="454"/>
        </w:trPr>
        <w:tc>
          <w:tcPr>
            <w:tcW w:w="2674" w:type="dxa"/>
            <w:tcBorders>
              <w:top w:val="single" w:sz="8" w:space="0" w:color="FFFFFF"/>
              <w:left w:val="single" w:sz="8" w:space="0" w:color="FFFFFF"/>
              <w:bottom w:val="single" w:sz="24" w:space="0" w:color="FFFFFF"/>
              <w:right w:val="single" w:sz="8" w:space="0" w:color="FFFFFF"/>
            </w:tcBorders>
            <w:shd w:val="clear" w:color="auto" w:fill="auto"/>
            <w:tcMar>
              <w:top w:w="72" w:type="dxa"/>
              <w:left w:w="144" w:type="dxa"/>
              <w:bottom w:w="72" w:type="dxa"/>
              <w:right w:w="144" w:type="dxa"/>
            </w:tcMar>
            <w:hideMark/>
          </w:tcPr>
          <w:p w:rsidR="00845E90" w:rsidRPr="001D2F21" w:rsidRDefault="00845E90" w:rsidP="00845E90">
            <w:pPr>
              <w:rPr>
                <w:rFonts w:ascii="Times New Roman" w:hAnsi="Times New Roman" w:cs="Times New Roman"/>
                <w:sz w:val="28"/>
                <w:szCs w:val="28"/>
              </w:rPr>
            </w:pPr>
            <w:r w:rsidRPr="001D2F21">
              <w:rPr>
                <w:rFonts w:ascii="Times New Roman" w:hAnsi="Times New Roman" w:cs="Times New Roman"/>
                <w:b/>
                <w:bCs/>
                <w:sz w:val="28"/>
                <w:szCs w:val="28"/>
              </w:rPr>
              <w:t>Оригинальная идея</w:t>
            </w:r>
          </w:p>
        </w:tc>
        <w:tc>
          <w:tcPr>
            <w:tcW w:w="2675" w:type="dxa"/>
            <w:tcBorders>
              <w:top w:val="single" w:sz="8" w:space="0" w:color="FFFFFF"/>
              <w:left w:val="single" w:sz="8" w:space="0" w:color="FFFFFF"/>
              <w:bottom w:val="single" w:sz="24" w:space="0" w:color="FFFFFF"/>
              <w:right w:val="single" w:sz="8" w:space="0" w:color="FFFFFF"/>
            </w:tcBorders>
            <w:shd w:val="clear" w:color="auto" w:fill="auto"/>
            <w:tcMar>
              <w:top w:w="72" w:type="dxa"/>
              <w:left w:w="144" w:type="dxa"/>
              <w:bottom w:w="72" w:type="dxa"/>
              <w:right w:w="144" w:type="dxa"/>
            </w:tcMar>
            <w:hideMark/>
          </w:tcPr>
          <w:p w:rsidR="00845E90" w:rsidRPr="001D2F21" w:rsidRDefault="00845E90" w:rsidP="00845E90">
            <w:pPr>
              <w:rPr>
                <w:rFonts w:ascii="Times New Roman" w:hAnsi="Times New Roman" w:cs="Times New Roman"/>
                <w:sz w:val="28"/>
                <w:szCs w:val="28"/>
              </w:rPr>
            </w:pPr>
            <w:r w:rsidRPr="001D2F21">
              <w:rPr>
                <w:rFonts w:ascii="Times New Roman" w:hAnsi="Times New Roman" w:cs="Times New Roman"/>
                <w:b/>
                <w:bCs/>
                <w:sz w:val="28"/>
                <w:szCs w:val="28"/>
              </w:rPr>
              <w:t>Решает проблемы потребителя</w:t>
            </w:r>
          </w:p>
        </w:tc>
        <w:tc>
          <w:tcPr>
            <w:tcW w:w="2675" w:type="dxa"/>
            <w:tcBorders>
              <w:top w:val="single" w:sz="8" w:space="0" w:color="FFFFFF"/>
              <w:left w:val="single" w:sz="8" w:space="0" w:color="FFFFFF"/>
              <w:bottom w:val="single" w:sz="24" w:space="0" w:color="FFFFFF"/>
              <w:right w:val="single" w:sz="8" w:space="0" w:color="FFFFFF"/>
            </w:tcBorders>
            <w:shd w:val="clear" w:color="auto" w:fill="auto"/>
            <w:tcMar>
              <w:top w:w="72" w:type="dxa"/>
              <w:left w:w="144" w:type="dxa"/>
              <w:bottom w:w="72" w:type="dxa"/>
              <w:right w:w="144" w:type="dxa"/>
            </w:tcMar>
            <w:hideMark/>
          </w:tcPr>
          <w:p w:rsidR="00845E90" w:rsidRPr="001D2F21" w:rsidRDefault="00845E90" w:rsidP="00845E90">
            <w:pPr>
              <w:rPr>
                <w:rFonts w:ascii="Times New Roman" w:hAnsi="Times New Roman" w:cs="Times New Roman"/>
                <w:sz w:val="28"/>
                <w:szCs w:val="28"/>
              </w:rPr>
            </w:pPr>
            <w:r w:rsidRPr="001D2F21">
              <w:rPr>
                <w:rFonts w:ascii="Times New Roman" w:hAnsi="Times New Roman" w:cs="Times New Roman"/>
                <w:b/>
                <w:bCs/>
                <w:sz w:val="28"/>
                <w:szCs w:val="28"/>
              </w:rPr>
              <w:t>Интересно детализирован и проработан</w:t>
            </w:r>
          </w:p>
        </w:tc>
      </w:tr>
    </w:tbl>
    <w:p w:rsidR="00845E90" w:rsidRPr="001D2F21" w:rsidRDefault="00845E90" w:rsidP="00845E90">
      <w:pPr>
        <w:rPr>
          <w:rFonts w:ascii="Times New Roman" w:hAnsi="Times New Roman" w:cs="Times New Roman"/>
          <w:sz w:val="28"/>
          <w:szCs w:val="28"/>
        </w:rPr>
      </w:pPr>
    </w:p>
    <w:p w:rsidR="005438B0" w:rsidRPr="001D2F21" w:rsidRDefault="005438B0" w:rsidP="005438B0">
      <w:pPr>
        <w:rPr>
          <w:rFonts w:ascii="Times New Roman" w:hAnsi="Times New Roman" w:cs="Times New Roman"/>
          <w:sz w:val="28"/>
          <w:szCs w:val="28"/>
        </w:rPr>
      </w:pPr>
      <w:r w:rsidRPr="001D2F21">
        <w:rPr>
          <w:rFonts w:ascii="Times New Roman" w:hAnsi="Times New Roman" w:cs="Times New Roman"/>
          <w:sz w:val="28"/>
          <w:szCs w:val="28"/>
        </w:rPr>
        <w:t>Методические материалы к проведению</w:t>
      </w:r>
      <w:bookmarkStart w:id="0" w:name="_GoBack"/>
      <w:bookmarkEnd w:id="0"/>
      <w:r w:rsidRPr="001D2F21">
        <w:rPr>
          <w:rFonts w:ascii="Times New Roman" w:hAnsi="Times New Roman" w:cs="Times New Roman"/>
          <w:sz w:val="28"/>
          <w:szCs w:val="28"/>
        </w:rPr>
        <w:t xml:space="preserve"> тренинга «Я и проектная деятельность»</w:t>
      </w:r>
    </w:p>
    <w:p w:rsidR="005438B0" w:rsidRPr="001D2F21" w:rsidRDefault="005438B0" w:rsidP="005438B0">
      <w:pPr>
        <w:spacing w:line="360" w:lineRule="auto"/>
        <w:ind w:firstLine="709"/>
        <w:rPr>
          <w:rFonts w:ascii="Times New Roman" w:hAnsi="Times New Roman" w:cs="Times New Roman"/>
          <w:sz w:val="28"/>
          <w:szCs w:val="28"/>
        </w:rPr>
      </w:pPr>
    </w:p>
    <w:p w:rsidR="005438B0" w:rsidRPr="001D2F21" w:rsidRDefault="005438B0" w:rsidP="005438B0">
      <w:pPr>
        <w:spacing w:line="360" w:lineRule="auto"/>
        <w:ind w:firstLine="709"/>
        <w:rPr>
          <w:rFonts w:ascii="Times New Roman" w:hAnsi="Times New Roman" w:cs="Times New Roman"/>
          <w:sz w:val="28"/>
          <w:szCs w:val="28"/>
        </w:rPr>
      </w:pPr>
      <w:r w:rsidRPr="001D2F21">
        <w:rPr>
          <w:rFonts w:ascii="Times New Roman" w:hAnsi="Times New Roman" w:cs="Times New Roman"/>
          <w:sz w:val="28"/>
          <w:szCs w:val="28"/>
        </w:rPr>
        <w:t>Игра направлена на формирование у игроков представления о современной управленческой деятельности и ситуациях, возникающих при реализации инновационных программ с участием многих заинтересованных сторон.</w:t>
      </w:r>
    </w:p>
    <w:p w:rsidR="005438B0" w:rsidRPr="001D2F21" w:rsidRDefault="005438B0" w:rsidP="005438B0">
      <w:pPr>
        <w:spacing w:line="360" w:lineRule="auto"/>
        <w:ind w:firstLine="709"/>
        <w:rPr>
          <w:rFonts w:ascii="Times New Roman" w:hAnsi="Times New Roman" w:cs="Times New Roman"/>
          <w:sz w:val="28"/>
          <w:szCs w:val="28"/>
        </w:rPr>
      </w:pPr>
      <w:r w:rsidRPr="001D2F21">
        <w:rPr>
          <w:rFonts w:ascii="Times New Roman" w:hAnsi="Times New Roman" w:cs="Times New Roman"/>
          <w:sz w:val="28"/>
          <w:szCs w:val="28"/>
        </w:rPr>
        <w:t>Игровое задание отражает принципиальную последовательность плановых работ по проекту каждого игрока и общей инновационной Программе. Игрокам предлагается самим определять конкретные сроки работ и размеры затрачиваемых ресурсов нескольких видов (технологических, кадровых, финансовых и пр.) и обозначать их игровыми ходами – выкладыванием на поле нужных карточек ресурсов. Кроме того, каждый ход происходят случайные события – позитивные, нейтральные или негативные, влияющие на продвижение работ. Этот случайный фактор моделируется колодой карточек с событиями.</w:t>
      </w:r>
    </w:p>
    <w:p w:rsidR="005438B0" w:rsidRPr="001D2F21" w:rsidRDefault="005438B0" w:rsidP="005438B0">
      <w:pPr>
        <w:spacing w:line="360" w:lineRule="auto"/>
        <w:ind w:firstLine="709"/>
        <w:rPr>
          <w:rFonts w:ascii="Times New Roman" w:hAnsi="Times New Roman" w:cs="Times New Roman"/>
          <w:b/>
          <w:bCs/>
          <w:sz w:val="28"/>
          <w:szCs w:val="28"/>
        </w:rPr>
      </w:pPr>
      <w:r w:rsidRPr="001D2F21">
        <w:rPr>
          <w:rFonts w:ascii="Times New Roman" w:hAnsi="Times New Roman" w:cs="Times New Roman"/>
          <w:sz w:val="28"/>
          <w:szCs w:val="28"/>
        </w:rPr>
        <w:t>Задачей игроков является распределение ресурсов таким образом, чтобы плановые работы выполнялись по всем направлениям, несмотря на неожиданности и непредвиденные расходы.</w:t>
      </w:r>
    </w:p>
    <w:p w:rsidR="005438B0" w:rsidRPr="001D2F21" w:rsidRDefault="005438B0" w:rsidP="005438B0">
      <w:pPr>
        <w:pStyle w:val="1"/>
        <w:rPr>
          <w:rFonts w:ascii="Times New Roman" w:hAnsi="Times New Roman" w:cs="Times New Roman"/>
          <w:sz w:val="28"/>
          <w:szCs w:val="28"/>
        </w:rPr>
      </w:pPr>
      <w:r w:rsidRPr="001D2F21">
        <w:rPr>
          <w:rFonts w:ascii="Times New Roman" w:hAnsi="Times New Roman" w:cs="Times New Roman"/>
          <w:sz w:val="28"/>
          <w:szCs w:val="28"/>
        </w:rPr>
        <w:t>Правила</w:t>
      </w:r>
    </w:p>
    <w:p w:rsidR="005438B0" w:rsidRPr="001D2F21" w:rsidRDefault="005438B0" w:rsidP="005438B0">
      <w:pPr>
        <w:spacing w:line="360" w:lineRule="auto"/>
        <w:ind w:firstLine="709"/>
        <w:rPr>
          <w:rFonts w:ascii="Times New Roman" w:hAnsi="Times New Roman" w:cs="Times New Roman"/>
          <w:sz w:val="28"/>
          <w:szCs w:val="28"/>
        </w:rPr>
      </w:pPr>
      <w:r w:rsidRPr="001D2F21">
        <w:rPr>
          <w:rFonts w:ascii="Times New Roman" w:hAnsi="Times New Roman" w:cs="Times New Roman"/>
          <w:sz w:val="28"/>
          <w:szCs w:val="28"/>
        </w:rPr>
        <w:t xml:space="preserve">Игра рассчитана на 2-4 игрока. Все игроки принимают роли руководителей отдельных проектов, участвующих в общей программе. Если </w:t>
      </w:r>
      <w:r w:rsidRPr="001D2F21">
        <w:rPr>
          <w:rFonts w:ascii="Times New Roman" w:hAnsi="Times New Roman" w:cs="Times New Roman"/>
          <w:sz w:val="28"/>
          <w:szCs w:val="28"/>
        </w:rPr>
        <w:lastRenderedPageBreak/>
        <w:t>игроков меньше четырех, то один или двое игроков берут не по 1, а по 2 роли, фактически управляя несколькими независимыми проектами.</w:t>
      </w:r>
    </w:p>
    <w:p w:rsidR="005438B0" w:rsidRPr="001D2F21" w:rsidRDefault="005438B0" w:rsidP="005438B0">
      <w:pPr>
        <w:pStyle w:val="3"/>
        <w:rPr>
          <w:rFonts w:ascii="Times New Roman" w:hAnsi="Times New Roman" w:cs="Times New Roman"/>
          <w:sz w:val="28"/>
          <w:szCs w:val="28"/>
        </w:rPr>
      </w:pPr>
      <w:r w:rsidRPr="001D2F21">
        <w:rPr>
          <w:rFonts w:ascii="Times New Roman" w:hAnsi="Times New Roman" w:cs="Times New Roman"/>
          <w:sz w:val="28"/>
          <w:szCs w:val="28"/>
        </w:rPr>
        <w:t xml:space="preserve">Состав игры </w:t>
      </w:r>
    </w:p>
    <w:p w:rsidR="005438B0" w:rsidRPr="001D2F21" w:rsidRDefault="005438B0" w:rsidP="005438B0">
      <w:pPr>
        <w:spacing w:line="360" w:lineRule="auto"/>
        <w:ind w:firstLine="709"/>
        <w:rPr>
          <w:rFonts w:ascii="Times New Roman" w:hAnsi="Times New Roman" w:cs="Times New Roman"/>
          <w:sz w:val="28"/>
          <w:szCs w:val="28"/>
        </w:rPr>
      </w:pPr>
      <w:r w:rsidRPr="001D2F21">
        <w:rPr>
          <w:rFonts w:ascii="Times New Roman" w:hAnsi="Times New Roman" w:cs="Times New Roman"/>
          <w:sz w:val="28"/>
          <w:szCs w:val="28"/>
        </w:rPr>
        <w:t xml:space="preserve">Игровое поле моделирует пространство, в котором реализуются Проекты игроков и общая Инновационная Программа. Поле представляет собой квадрат 5х5 для выкладывания карт Ресурсов, места для колод Ресурсов и Событий, места для  выкладывания карточек Событий: 3 для Стандартов и 3 для Технологий. Также на поле размещен счетчик Победных очков, место для выкладывания карточки </w:t>
      </w:r>
      <w:proofErr w:type="gramStart"/>
      <w:r w:rsidRPr="001D2F21">
        <w:rPr>
          <w:rFonts w:ascii="Times New Roman" w:hAnsi="Times New Roman" w:cs="Times New Roman"/>
          <w:sz w:val="28"/>
          <w:szCs w:val="28"/>
        </w:rPr>
        <w:t>индивидуального проекта</w:t>
      </w:r>
      <w:proofErr w:type="gramEnd"/>
      <w:r w:rsidRPr="001D2F21">
        <w:rPr>
          <w:rFonts w:ascii="Times New Roman" w:hAnsi="Times New Roman" w:cs="Times New Roman"/>
          <w:sz w:val="28"/>
          <w:szCs w:val="28"/>
        </w:rPr>
        <w:t xml:space="preserve"> и справочная информация для каждого игрока.</w:t>
      </w:r>
    </w:p>
    <w:p w:rsidR="005438B0" w:rsidRPr="001D2F21" w:rsidRDefault="005438B0" w:rsidP="005438B0">
      <w:pPr>
        <w:spacing w:line="360" w:lineRule="auto"/>
        <w:ind w:firstLine="709"/>
        <w:rPr>
          <w:rFonts w:ascii="Times New Roman" w:hAnsi="Times New Roman" w:cs="Times New Roman"/>
          <w:i/>
          <w:sz w:val="28"/>
          <w:szCs w:val="28"/>
        </w:rPr>
      </w:pPr>
      <w:r w:rsidRPr="001D2F21">
        <w:rPr>
          <w:rFonts w:ascii="Times New Roman" w:hAnsi="Times New Roman" w:cs="Times New Roman"/>
          <w:noProof/>
          <w:sz w:val="28"/>
          <w:szCs w:val="28"/>
        </w:rPr>
        <w:drawing>
          <wp:anchor distT="0" distB="0" distL="114300" distR="114300" simplePos="0" relativeHeight="251661312" behindDoc="0" locked="0" layoutInCell="1" allowOverlap="1">
            <wp:simplePos x="0" y="0"/>
            <wp:positionH relativeFrom="column">
              <wp:posOffset>424815</wp:posOffset>
            </wp:positionH>
            <wp:positionV relativeFrom="paragraph">
              <wp:posOffset>194945</wp:posOffset>
            </wp:positionV>
            <wp:extent cx="3438525" cy="3305175"/>
            <wp:effectExtent l="0" t="0" r="9525" b="9525"/>
            <wp:wrapTopAndBottom/>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rotWithShape="1">
                    <a:blip r:embed="rId10" cstate="print"/>
                    <a:srcRect l="21887" t="4233" r="20225" b="6723"/>
                    <a:stretch/>
                  </pic:blipFill>
                  <pic:spPr bwMode="auto">
                    <a:xfrm>
                      <a:off x="0" y="0"/>
                      <a:ext cx="3438525" cy="33051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5438B0" w:rsidRPr="001D2F21" w:rsidRDefault="005438B0" w:rsidP="005438B0">
      <w:pPr>
        <w:spacing w:line="360" w:lineRule="auto"/>
        <w:ind w:firstLine="709"/>
        <w:rPr>
          <w:rFonts w:ascii="Times New Roman" w:hAnsi="Times New Roman" w:cs="Times New Roman"/>
          <w:i/>
          <w:sz w:val="28"/>
          <w:szCs w:val="28"/>
        </w:rPr>
      </w:pPr>
      <w:r w:rsidRPr="001D2F21">
        <w:rPr>
          <w:rFonts w:ascii="Times New Roman" w:hAnsi="Times New Roman" w:cs="Times New Roman"/>
          <w:i/>
          <w:sz w:val="28"/>
          <w:szCs w:val="28"/>
        </w:rPr>
        <w:t>Рис. 1. Игровое поле</w:t>
      </w:r>
    </w:p>
    <w:p w:rsidR="005438B0" w:rsidRPr="001D2F21" w:rsidRDefault="005438B0" w:rsidP="005438B0">
      <w:pPr>
        <w:spacing w:line="360" w:lineRule="auto"/>
        <w:ind w:firstLine="709"/>
        <w:rPr>
          <w:rFonts w:ascii="Times New Roman" w:hAnsi="Times New Roman" w:cs="Times New Roman"/>
          <w:sz w:val="28"/>
          <w:szCs w:val="28"/>
        </w:rPr>
      </w:pPr>
    </w:p>
    <w:p w:rsidR="005438B0" w:rsidRPr="001D2F21" w:rsidRDefault="005438B0" w:rsidP="005438B0">
      <w:pPr>
        <w:spacing w:line="360" w:lineRule="auto"/>
        <w:ind w:firstLine="709"/>
        <w:rPr>
          <w:rFonts w:ascii="Times New Roman" w:hAnsi="Times New Roman" w:cs="Times New Roman"/>
          <w:sz w:val="28"/>
          <w:szCs w:val="28"/>
        </w:rPr>
      </w:pPr>
      <w:r w:rsidRPr="001D2F21">
        <w:rPr>
          <w:rFonts w:ascii="Times New Roman" w:hAnsi="Times New Roman" w:cs="Times New Roman"/>
          <w:sz w:val="28"/>
          <w:szCs w:val="28"/>
        </w:rPr>
        <w:t xml:space="preserve">Схема Программы описывает базовые планы для каждого этапа (схема последовательности использования Ресурсов), а также вознаграждения за выполнение каждого этапа и всей программы целиком. Победитель игры определяется по наибольшему количеству таких вознаграждений, называемых в игре Победные очки. </w:t>
      </w:r>
    </w:p>
    <w:p w:rsidR="005438B0" w:rsidRPr="001D2F21" w:rsidRDefault="005438B0" w:rsidP="005438B0">
      <w:pPr>
        <w:spacing w:line="360" w:lineRule="auto"/>
        <w:ind w:firstLine="709"/>
        <w:rPr>
          <w:rFonts w:ascii="Times New Roman" w:hAnsi="Times New Roman" w:cs="Times New Roman"/>
          <w:sz w:val="28"/>
          <w:szCs w:val="28"/>
        </w:rPr>
      </w:pPr>
    </w:p>
    <w:p w:rsidR="005438B0" w:rsidRPr="001D2F21" w:rsidRDefault="005438B0" w:rsidP="005438B0">
      <w:pPr>
        <w:spacing w:line="360" w:lineRule="auto"/>
        <w:ind w:firstLine="709"/>
        <w:rPr>
          <w:rFonts w:ascii="Times New Roman" w:hAnsi="Times New Roman" w:cs="Times New Roman"/>
          <w:sz w:val="28"/>
          <w:szCs w:val="28"/>
        </w:rPr>
      </w:pPr>
      <w:r w:rsidRPr="001D2F21">
        <w:rPr>
          <w:rFonts w:ascii="Times New Roman" w:hAnsi="Times New Roman" w:cs="Times New Roman"/>
          <w:noProof/>
          <w:sz w:val="28"/>
          <w:szCs w:val="28"/>
        </w:rPr>
        <w:lastRenderedPageBreak/>
        <w:drawing>
          <wp:anchor distT="0" distB="0" distL="114300" distR="114300" simplePos="0" relativeHeight="251662336" behindDoc="0" locked="0" layoutInCell="1" allowOverlap="1">
            <wp:simplePos x="0" y="0"/>
            <wp:positionH relativeFrom="column">
              <wp:posOffset>377190</wp:posOffset>
            </wp:positionH>
            <wp:positionV relativeFrom="paragraph">
              <wp:posOffset>902970</wp:posOffset>
            </wp:positionV>
            <wp:extent cx="3486150" cy="2021205"/>
            <wp:effectExtent l="0" t="0" r="0" b="0"/>
            <wp:wrapTopAndBottom/>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srcRect l="8498" t="42081" r="72421" b="22511"/>
                    <a:stretch/>
                  </pic:blipFill>
                  <pic:spPr bwMode="auto">
                    <a:xfrm>
                      <a:off x="0" y="0"/>
                      <a:ext cx="3486150" cy="202120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Pr="001D2F21">
        <w:rPr>
          <w:rFonts w:ascii="Times New Roman" w:hAnsi="Times New Roman" w:cs="Times New Roman"/>
          <w:sz w:val="28"/>
          <w:szCs w:val="28"/>
        </w:rPr>
        <w:t>Схема описания Специальной комбинации моделирует проект по ликвидации аварии, которая выкладывается в игру, если из колоды событий вытащена карта «Чрезвычайная ситуация». На рис.2 эта схема показана как «Чрезвычайный этап».</w:t>
      </w:r>
    </w:p>
    <w:p w:rsidR="005438B0" w:rsidRPr="001D2F21" w:rsidRDefault="005438B0" w:rsidP="005438B0">
      <w:pPr>
        <w:spacing w:line="360" w:lineRule="auto"/>
        <w:ind w:firstLine="709"/>
        <w:rPr>
          <w:rFonts w:ascii="Times New Roman" w:hAnsi="Times New Roman" w:cs="Times New Roman"/>
          <w:i/>
          <w:sz w:val="28"/>
          <w:szCs w:val="28"/>
        </w:rPr>
      </w:pPr>
      <w:r w:rsidRPr="001D2F21">
        <w:rPr>
          <w:rFonts w:ascii="Times New Roman" w:hAnsi="Times New Roman" w:cs="Times New Roman"/>
          <w:i/>
          <w:sz w:val="28"/>
          <w:szCs w:val="28"/>
        </w:rPr>
        <w:t>Рис. 2. Схема программы</w:t>
      </w:r>
    </w:p>
    <w:p w:rsidR="005438B0" w:rsidRPr="001D2F21" w:rsidRDefault="005438B0" w:rsidP="005438B0">
      <w:pPr>
        <w:spacing w:line="360" w:lineRule="auto"/>
        <w:ind w:firstLine="709"/>
        <w:rPr>
          <w:rFonts w:ascii="Times New Roman" w:hAnsi="Times New Roman" w:cs="Times New Roman"/>
          <w:sz w:val="28"/>
          <w:szCs w:val="28"/>
        </w:rPr>
      </w:pPr>
    </w:p>
    <w:p w:rsidR="005438B0" w:rsidRPr="001D2F21" w:rsidRDefault="005438B0" w:rsidP="005438B0">
      <w:pPr>
        <w:spacing w:line="360" w:lineRule="auto"/>
        <w:ind w:firstLine="709"/>
        <w:rPr>
          <w:rFonts w:ascii="Times New Roman" w:hAnsi="Times New Roman" w:cs="Times New Roman"/>
          <w:sz w:val="28"/>
          <w:szCs w:val="28"/>
        </w:rPr>
      </w:pPr>
      <w:r w:rsidRPr="001D2F21">
        <w:rPr>
          <w:rFonts w:ascii="Times New Roman" w:hAnsi="Times New Roman" w:cs="Times New Roman"/>
          <w:sz w:val="28"/>
          <w:szCs w:val="28"/>
        </w:rPr>
        <w:t>Схемы Проектов или личные поля игроков моделируют расписание работ собственного Проекта данного игрока: планы на каждый этап, ресурсы, получаемые на каждом этапе и вознаграждение за выполнение работ по каждому этапу (4 схемы).</w:t>
      </w:r>
    </w:p>
    <w:p w:rsidR="005438B0" w:rsidRPr="001D2F21" w:rsidRDefault="005438B0" w:rsidP="005438B0">
      <w:pPr>
        <w:spacing w:line="360" w:lineRule="auto"/>
        <w:ind w:firstLine="709"/>
        <w:rPr>
          <w:rFonts w:ascii="Times New Roman" w:hAnsi="Times New Roman" w:cs="Times New Roman"/>
          <w:sz w:val="28"/>
          <w:szCs w:val="28"/>
        </w:rPr>
      </w:pPr>
      <w:r w:rsidRPr="001D2F21">
        <w:rPr>
          <w:rFonts w:ascii="Times New Roman" w:hAnsi="Times New Roman" w:cs="Times New Roman"/>
          <w:sz w:val="28"/>
          <w:szCs w:val="28"/>
        </w:rPr>
        <w:t>На карточках проектов есть подсказка из правил, как их собирать.</w:t>
      </w:r>
      <w:r w:rsidRPr="001D2F21">
        <w:rPr>
          <w:rFonts w:ascii="Times New Roman" w:hAnsi="Times New Roman" w:cs="Times New Roman"/>
          <w:noProof/>
          <w:sz w:val="28"/>
          <w:szCs w:val="28"/>
        </w:rPr>
        <w:drawing>
          <wp:anchor distT="0" distB="0" distL="114300" distR="114300" simplePos="0" relativeHeight="251663360" behindDoc="0" locked="0" layoutInCell="1" allowOverlap="1">
            <wp:simplePos x="0" y="0"/>
            <wp:positionH relativeFrom="column">
              <wp:posOffset>434340</wp:posOffset>
            </wp:positionH>
            <wp:positionV relativeFrom="paragraph">
              <wp:posOffset>213360</wp:posOffset>
            </wp:positionV>
            <wp:extent cx="3114675" cy="3105150"/>
            <wp:effectExtent l="0" t="0" r="9525" b="0"/>
            <wp:wrapTopAndBottom/>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rotWithShape="1">
                    <a:blip r:embed="rId12" cstate="print"/>
                    <a:srcRect l="16675" t="7955" r="30893" b="8400"/>
                    <a:stretch/>
                  </pic:blipFill>
                  <pic:spPr bwMode="auto">
                    <a:xfrm>
                      <a:off x="0" y="0"/>
                      <a:ext cx="3114675" cy="31051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5438B0" w:rsidRPr="001D2F21" w:rsidRDefault="005438B0" w:rsidP="005438B0">
      <w:pPr>
        <w:spacing w:line="360" w:lineRule="auto"/>
        <w:ind w:firstLine="709"/>
        <w:rPr>
          <w:rFonts w:ascii="Times New Roman" w:hAnsi="Times New Roman" w:cs="Times New Roman"/>
          <w:i/>
          <w:sz w:val="28"/>
          <w:szCs w:val="28"/>
        </w:rPr>
      </w:pPr>
      <w:r w:rsidRPr="001D2F21">
        <w:rPr>
          <w:rFonts w:ascii="Times New Roman" w:hAnsi="Times New Roman" w:cs="Times New Roman"/>
          <w:i/>
          <w:sz w:val="28"/>
          <w:szCs w:val="28"/>
        </w:rPr>
        <w:t>Рис. 3.Схема проекта</w:t>
      </w:r>
    </w:p>
    <w:p w:rsidR="005438B0" w:rsidRPr="001D2F21" w:rsidRDefault="005438B0" w:rsidP="005438B0">
      <w:pPr>
        <w:ind w:firstLine="708"/>
        <w:rPr>
          <w:rFonts w:ascii="Times New Roman" w:hAnsi="Times New Roman" w:cs="Times New Roman"/>
          <w:sz w:val="28"/>
          <w:szCs w:val="28"/>
        </w:rPr>
      </w:pPr>
    </w:p>
    <w:p w:rsidR="005438B0" w:rsidRPr="001D2F21" w:rsidRDefault="005438B0" w:rsidP="005438B0">
      <w:pPr>
        <w:spacing w:line="360" w:lineRule="auto"/>
        <w:ind w:firstLine="708"/>
        <w:rPr>
          <w:rFonts w:ascii="Times New Roman" w:hAnsi="Times New Roman" w:cs="Times New Roman"/>
          <w:sz w:val="28"/>
          <w:szCs w:val="28"/>
        </w:rPr>
      </w:pPr>
      <w:r w:rsidRPr="001D2F21">
        <w:rPr>
          <w:rFonts w:ascii="Times New Roman" w:hAnsi="Times New Roman" w:cs="Times New Roman"/>
          <w:sz w:val="28"/>
          <w:szCs w:val="28"/>
        </w:rPr>
        <w:lastRenderedPageBreak/>
        <w:t>Колода карт Ресурсов (56 карт шести разных видов): персонал, услуги, материалы, оборудование и уникальные специалисты (по 8 карт 5 видов), специальное оборудование (16 карт). Уникальный специалист может заменить любую другую карту в комбинации;</w:t>
      </w:r>
    </w:p>
    <w:p w:rsidR="005438B0" w:rsidRPr="001D2F21" w:rsidRDefault="005438B0" w:rsidP="005438B0">
      <w:pPr>
        <w:spacing w:line="360" w:lineRule="auto"/>
        <w:ind w:firstLine="709"/>
        <w:rPr>
          <w:rFonts w:ascii="Times New Roman" w:hAnsi="Times New Roman" w:cs="Times New Roman"/>
          <w:sz w:val="28"/>
          <w:szCs w:val="28"/>
        </w:rPr>
      </w:pPr>
      <w:r w:rsidRPr="001D2F21">
        <w:rPr>
          <w:rFonts w:ascii="Times New Roman" w:hAnsi="Times New Roman" w:cs="Times New Roman"/>
          <w:sz w:val="28"/>
          <w:szCs w:val="28"/>
        </w:rPr>
        <w:t>Колода карт Событий – набор ситуаций, с некоторой вероятностью случающихся в процессе вывода из эксплуатации, например, аварии, появление новой технологии, смена стандартов и т.д. (60 карт):</w:t>
      </w:r>
    </w:p>
    <w:p w:rsidR="005438B0" w:rsidRPr="001D2F21" w:rsidRDefault="005438B0" w:rsidP="005438B0">
      <w:pPr>
        <w:spacing w:line="360" w:lineRule="auto"/>
        <w:ind w:firstLine="709"/>
        <w:rPr>
          <w:rFonts w:ascii="Times New Roman" w:hAnsi="Times New Roman" w:cs="Times New Roman"/>
          <w:sz w:val="28"/>
          <w:szCs w:val="28"/>
        </w:rPr>
      </w:pPr>
      <w:r w:rsidRPr="001D2F21">
        <w:rPr>
          <w:rFonts w:ascii="Times New Roman" w:hAnsi="Times New Roman" w:cs="Times New Roman"/>
          <w:sz w:val="28"/>
          <w:szCs w:val="28"/>
        </w:rPr>
        <w:t>Фишки игроков (по 2 фишки 4 цветов). Одна фишка предназначена для обозначения количества заработанных игроком Победных очков на Счетчике Победных очков. Вторая фишка показывает, на каком этапе находится личный проект игрока.</w:t>
      </w:r>
    </w:p>
    <w:p w:rsidR="005438B0" w:rsidRPr="001D2F21" w:rsidRDefault="005438B0" w:rsidP="005438B0">
      <w:pPr>
        <w:spacing w:line="360" w:lineRule="auto"/>
        <w:ind w:firstLine="709"/>
        <w:rPr>
          <w:rFonts w:ascii="Times New Roman" w:hAnsi="Times New Roman" w:cs="Times New Roman"/>
          <w:sz w:val="28"/>
          <w:szCs w:val="28"/>
        </w:rPr>
      </w:pPr>
      <w:r w:rsidRPr="001D2F21">
        <w:rPr>
          <w:rFonts w:ascii="Times New Roman" w:hAnsi="Times New Roman" w:cs="Times New Roman"/>
          <w:sz w:val="28"/>
          <w:szCs w:val="28"/>
        </w:rPr>
        <w:t>Фишки программы. Фишки черного цвета (отличного от цветов игроков). Одна фишка используется для обозначения текущего этапа Программы, остальные используются для обозначения на поле снимаемой комбинации.</w:t>
      </w:r>
    </w:p>
    <w:p w:rsidR="005438B0" w:rsidRPr="001D2F21" w:rsidRDefault="005438B0" w:rsidP="005438B0">
      <w:pPr>
        <w:pStyle w:val="3"/>
        <w:rPr>
          <w:rFonts w:ascii="Times New Roman" w:hAnsi="Times New Roman" w:cs="Times New Roman"/>
          <w:sz w:val="28"/>
          <w:szCs w:val="28"/>
        </w:rPr>
      </w:pPr>
      <w:r w:rsidRPr="001D2F21">
        <w:rPr>
          <w:rFonts w:ascii="Times New Roman" w:hAnsi="Times New Roman" w:cs="Times New Roman"/>
          <w:sz w:val="28"/>
          <w:szCs w:val="28"/>
        </w:rPr>
        <w:t>Ход игры</w:t>
      </w:r>
    </w:p>
    <w:p w:rsidR="005438B0" w:rsidRPr="001D2F21" w:rsidRDefault="005438B0" w:rsidP="005438B0">
      <w:pPr>
        <w:spacing w:line="360" w:lineRule="auto"/>
        <w:ind w:firstLine="709"/>
        <w:rPr>
          <w:rFonts w:ascii="Times New Roman" w:hAnsi="Times New Roman" w:cs="Times New Roman"/>
          <w:sz w:val="28"/>
          <w:szCs w:val="28"/>
        </w:rPr>
      </w:pPr>
      <w:r w:rsidRPr="001D2F21">
        <w:rPr>
          <w:rFonts w:ascii="Times New Roman" w:hAnsi="Times New Roman" w:cs="Times New Roman"/>
          <w:sz w:val="28"/>
          <w:szCs w:val="28"/>
        </w:rPr>
        <w:t>На начало игры каждый игрок берет себе на руки по 7 карт ресурсов из колоды.</w:t>
      </w:r>
    </w:p>
    <w:p w:rsidR="005438B0" w:rsidRPr="001D2F21" w:rsidRDefault="005438B0" w:rsidP="005438B0">
      <w:pPr>
        <w:spacing w:line="360" w:lineRule="auto"/>
        <w:ind w:firstLine="709"/>
        <w:rPr>
          <w:rFonts w:ascii="Times New Roman" w:hAnsi="Times New Roman" w:cs="Times New Roman"/>
          <w:sz w:val="28"/>
          <w:szCs w:val="28"/>
        </w:rPr>
      </w:pPr>
      <w:r w:rsidRPr="001D2F21">
        <w:rPr>
          <w:rFonts w:ascii="Times New Roman" w:hAnsi="Times New Roman" w:cs="Times New Roman"/>
          <w:noProof/>
          <w:sz w:val="28"/>
          <w:szCs w:val="28"/>
        </w:rPr>
        <w:pict>
          <v:shape id="Надпись 14" o:spid="_x0000_s1031" type="#_x0000_t202" style="position:absolute;left:0;text-align:left;margin-left:302.7pt;margin-top:106.1pt;width:76.5pt;height:25.5pt;z-index:25166848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" strokeweight=".5pt">
            <v:textbox>
              <w:txbxContent>
                <w:p w:rsidR="005438B0" w:rsidRDefault="005438B0" w:rsidP="005438B0">
                  <w:r>
                    <w:t>указатель</w:t>
                  </w:r>
                </w:p>
              </w:txbxContent>
            </v:textbox>
            <w10:wrap type="square"/>
          </v:shape>
        </w:pict>
      </w:r>
      <w:r w:rsidRPr="001D2F21">
        <w:rPr>
          <w:rFonts w:ascii="Times New Roman" w:hAnsi="Times New Roman" w:cs="Times New Roman"/>
          <w:noProof/>
          <w:sz w:val="28"/>
          <w:szCs w:val="28"/>
          <w:lang w:eastAsia="ru-RU"/>
        </w:rPr>
        <w:drawing>
          <wp:anchor distT="0" distB="0" distL="114300" distR="114300" simplePos="0" relativeHeight="251667456" behindDoc="0" locked="0" layoutInCell="1" allowOverlap="1">
            <wp:simplePos x="0" y="0"/>
            <wp:positionH relativeFrom="column">
              <wp:posOffset>2949575</wp:posOffset>
            </wp:positionH>
            <wp:positionV relativeFrom="paragraph">
              <wp:posOffset>2995930</wp:posOffset>
            </wp:positionV>
            <wp:extent cx="189230" cy="123825"/>
            <wp:effectExtent l="19050" t="0" r="1270" b="0"/>
            <wp:wrapNone/>
            <wp:docPr id="7" name="Рукописный ввод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укописный ввод 13"/>
                    <pic:cNvPicPr>
                      <a:picLocks noChangeAspect="1" noChangeArrowheads="1"/>
                    </pic:cNvPicPr>
                  </pic:nvPicPr>
                  <pic:blipFill>
                    <a:blip r:embed="rId13" cstate="print"/>
                    <a:srcRect/>
                    <a:stretch>
                      <a:fillRect/>
                    </a:stretch>
                  </pic:blipFill>
                  <pic:spPr bwMode="auto">
                    <a:xfrm>
                      <a:off x="0" y="0"/>
                      <a:ext cx="189230" cy="123825"/>
                    </a:xfrm>
                    <a:prstGeom prst="rect">
                      <a:avLst/>
                    </a:prstGeom>
                    <a:noFill/>
                  </pic:spPr>
                </pic:pic>
              </a:graphicData>
            </a:graphic>
          </wp:anchor>
        </w:drawing>
      </w:r>
      <w:r w:rsidRPr="001D2F21">
        <w:rPr>
          <w:rFonts w:ascii="Times New Roman" w:hAnsi="Times New Roman" w:cs="Times New Roman"/>
          <w:noProof/>
          <w:sz w:val="28"/>
          <w:szCs w:val="28"/>
          <w:lang w:eastAsia="ru-RU"/>
        </w:rPr>
        <w:drawing>
          <wp:anchor distT="0" distB="0" distL="114300" distR="114300" simplePos="0" relativeHeight="251666432" behindDoc="0" locked="0" layoutInCell="1" allowOverlap="1">
            <wp:simplePos x="0" y="0"/>
            <wp:positionH relativeFrom="column">
              <wp:posOffset>2959100</wp:posOffset>
            </wp:positionH>
            <wp:positionV relativeFrom="paragraph">
              <wp:posOffset>2940685</wp:posOffset>
            </wp:positionV>
            <wp:extent cx="191135" cy="101600"/>
            <wp:effectExtent l="19050" t="0" r="0" b="0"/>
            <wp:wrapNone/>
            <wp:docPr id="6" name="Рукописный ввод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укописный ввод 12"/>
                    <pic:cNvPicPr>
                      <a:picLocks noChangeAspect="1" noChangeArrowheads="1"/>
                    </pic:cNvPicPr>
                  </pic:nvPicPr>
                  <pic:blipFill>
                    <a:blip r:embed="rId14" cstate="print"/>
                    <a:srcRect/>
                    <a:stretch>
                      <a:fillRect/>
                    </a:stretch>
                  </pic:blipFill>
                  <pic:spPr bwMode="auto">
                    <a:xfrm>
                      <a:off x="0" y="0"/>
                      <a:ext cx="191135" cy="101600"/>
                    </a:xfrm>
                    <a:prstGeom prst="rect">
                      <a:avLst/>
                    </a:prstGeom>
                    <a:noFill/>
                  </pic:spPr>
                </pic:pic>
              </a:graphicData>
            </a:graphic>
          </wp:anchor>
        </w:drawing>
      </w:r>
      <w:r w:rsidRPr="001D2F21">
        <w:rPr>
          <w:rFonts w:ascii="Times New Roman" w:hAnsi="Times New Roman" w:cs="Times New Roman"/>
          <w:noProof/>
          <w:sz w:val="28"/>
          <w:szCs w:val="28"/>
          <w:lang w:eastAsia="ru-RU"/>
        </w:rPr>
        <w:drawing>
          <wp:anchor distT="0" distB="0" distL="114300" distR="114300" simplePos="0" relativeHeight="251665408" behindDoc="0" locked="0" layoutInCell="1" allowOverlap="1">
            <wp:simplePos x="0" y="0"/>
            <wp:positionH relativeFrom="column">
              <wp:posOffset>2967990</wp:posOffset>
            </wp:positionH>
            <wp:positionV relativeFrom="paragraph">
              <wp:posOffset>1668145</wp:posOffset>
            </wp:positionV>
            <wp:extent cx="1333500" cy="1383665"/>
            <wp:effectExtent l="19050" t="0" r="0" b="0"/>
            <wp:wrapNone/>
            <wp:docPr id="5" name="Рукописный ввод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укописный ввод 11"/>
                    <pic:cNvPicPr>
                      <a:picLocks noChangeAspect="1" noChangeArrowheads="1"/>
                    </pic:cNvPicPr>
                  </pic:nvPicPr>
                  <pic:blipFill>
                    <a:blip r:embed="rId15" cstate="print"/>
                    <a:srcRect/>
                    <a:stretch>
                      <a:fillRect/>
                    </a:stretch>
                  </pic:blipFill>
                  <pic:spPr bwMode="auto">
                    <a:xfrm>
                      <a:off x="0" y="0"/>
                      <a:ext cx="1333500" cy="1383665"/>
                    </a:xfrm>
                    <a:prstGeom prst="rect">
                      <a:avLst/>
                    </a:prstGeom>
                    <a:noFill/>
                  </pic:spPr>
                </pic:pic>
              </a:graphicData>
            </a:graphic>
          </wp:anchor>
        </w:drawing>
      </w:r>
      <w:r w:rsidRPr="001D2F21">
        <w:rPr>
          <w:rFonts w:ascii="Times New Roman" w:hAnsi="Times New Roman" w:cs="Times New Roman"/>
          <w:noProof/>
          <w:sz w:val="28"/>
          <w:szCs w:val="28"/>
        </w:rPr>
        <w:drawing>
          <wp:anchor distT="0" distB="0" distL="114300" distR="114300" simplePos="0" relativeHeight="251664384" behindDoc="0" locked="0" layoutInCell="1" allowOverlap="1">
            <wp:simplePos x="0" y="0"/>
            <wp:positionH relativeFrom="column">
              <wp:posOffset>1996440</wp:posOffset>
            </wp:positionH>
            <wp:positionV relativeFrom="paragraph">
              <wp:posOffset>1385570</wp:posOffset>
            </wp:positionV>
            <wp:extent cx="1533525" cy="1533525"/>
            <wp:effectExtent l="323850" t="323850" r="238125" b="333375"/>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rotWithShape="1">
                    <a:blip r:embed="rId16" cstate="print"/>
                    <a:srcRect r="8000"/>
                    <a:stretch/>
                  </pic:blipFill>
                  <pic:spPr bwMode="auto">
                    <a:xfrm rot="18900000">
                      <a:off x="0" y="0"/>
                      <a:ext cx="1533525" cy="15335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Pr="001D2F21">
        <w:rPr>
          <w:rFonts w:ascii="Times New Roman" w:hAnsi="Times New Roman" w:cs="Times New Roman"/>
          <w:sz w:val="28"/>
          <w:szCs w:val="28"/>
        </w:rPr>
        <w:t>Игроки по очереди выкладывают карты ресурсов на игровое поле. За один ход каждый игрок обязан выложить на игровое поле не менее одной и не более трех карт ресурсов. При этом необходимо, чтобы указатель на карте показывал в сторону игрока, ее выложившего.</w:t>
      </w:r>
    </w:p>
    <w:p w:rsidR="005438B0" w:rsidRPr="001D2F21" w:rsidRDefault="005438B0" w:rsidP="005438B0">
      <w:pPr>
        <w:spacing w:line="360" w:lineRule="auto"/>
        <w:ind w:firstLine="709"/>
        <w:rPr>
          <w:rFonts w:ascii="Times New Roman" w:hAnsi="Times New Roman" w:cs="Times New Roman"/>
          <w:sz w:val="28"/>
          <w:szCs w:val="28"/>
        </w:rPr>
      </w:pPr>
    </w:p>
    <w:p w:rsidR="005438B0" w:rsidRPr="001D2F21" w:rsidRDefault="005438B0" w:rsidP="005438B0">
      <w:pPr>
        <w:spacing w:line="360" w:lineRule="auto"/>
        <w:ind w:firstLine="709"/>
        <w:rPr>
          <w:rFonts w:ascii="Times New Roman" w:hAnsi="Times New Roman" w:cs="Times New Roman"/>
          <w:sz w:val="28"/>
          <w:szCs w:val="28"/>
        </w:rPr>
      </w:pPr>
      <w:r w:rsidRPr="001D2F21">
        <w:rPr>
          <w:rFonts w:ascii="Times New Roman" w:hAnsi="Times New Roman" w:cs="Times New Roman"/>
          <w:sz w:val="28"/>
          <w:szCs w:val="28"/>
        </w:rPr>
        <w:lastRenderedPageBreak/>
        <w:t xml:space="preserve">Целью игры является выложить необходимые комбинации карт для выполнения Программы. Чтобы набрать дополнительные Ресурсы, каждый игрок стремится к выполнению своего собственного Проекта. Проект состоит из трех </w:t>
      </w:r>
      <w:proofErr w:type="gramStart"/>
      <w:r w:rsidRPr="001D2F21">
        <w:rPr>
          <w:rFonts w:ascii="Times New Roman" w:hAnsi="Times New Roman" w:cs="Times New Roman"/>
          <w:sz w:val="28"/>
          <w:szCs w:val="28"/>
        </w:rPr>
        <w:t xml:space="preserve">этапов технологического цикла, выполняемых строго </w:t>
      </w:r>
      <w:proofErr w:type="spellStart"/>
      <w:r w:rsidRPr="001D2F21">
        <w:rPr>
          <w:rFonts w:ascii="Times New Roman" w:hAnsi="Times New Roman" w:cs="Times New Roman"/>
          <w:sz w:val="28"/>
          <w:szCs w:val="28"/>
        </w:rPr>
        <w:t>последоватльно</w:t>
      </w:r>
      <w:proofErr w:type="spellEnd"/>
      <w:r w:rsidRPr="001D2F21">
        <w:rPr>
          <w:rFonts w:ascii="Times New Roman" w:hAnsi="Times New Roman" w:cs="Times New Roman"/>
          <w:sz w:val="28"/>
          <w:szCs w:val="28"/>
        </w:rPr>
        <w:t xml:space="preserve"> и моделирует</w:t>
      </w:r>
      <w:proofErr w:type="gramEnd"/>
      <w:r w:rsidRPr="001D2F21">
        <w:rPr>
          <w:rFonts w:ascii="Times New Roman" w:hAnsi="Times New Roman" w:cs="Times New Roman"/>
          <w:sz w:val="28"/>
          <w:szCs w:val="28"/>
        </w:rPr>
        <w:t xml:space="preserve"> текущую деятельность организации. Если игрок дошел до конца своего Проекта, он начинает его заново.</w:t>
      </w:r>
    </w:p>
    <w:p w:rsidR="005438B0" w:rsidRPr="001D2F21" w:rsidRDefault="005438B0" w:rsidP="005438B0">
      <w:pPr>
        <w:spacing w:line="360" w:lineRule="auto"/>
        <w:ind w:firstLine="709"/>
        <w:rPr>
          <w:rFonts w:ascii="Times New Roman" w:hAnsi="Times New Roman" w:cs="Times New Roman"/>
          <w:sz w:val="28"/>
          <w:szCs w:val="28"/>
        </w:rPr>
      </w:pPr>
      <w:r w:rsidRPr="001D2F21">
        <w:rPr>
          <w:rFonts w:ascii="Times New Roman" w:hAnsi="Times New Roman" w:cs="Times New Roman"/>
          <w:sz w:val="28"/>
          <w:szCs w:val="28"/>
        </w:rPr>
        <w:t>Если игрок не выполнил в текущий ход ни одного этапа своего Проекта, он получает Штраф в размере 1 Победного очка.</w:t>
      </w:r>
    </w:p>
    <w:p w:rsidR="005438B0" w:rsidRPr="001D2F21" w:rsidRDefault="005438B0" w:rsidP="005438B0">
      <w:pPr>
        <w:spacing w:line="360" w:lineRule="auto"/>
        <w:ind w:firstLine="709"/>
        <w:rPr>
          <w:rFonts w:ascii="Times New Roman" w:hAnsi="Times New Roman" w:cs="Times New Roman"/>
          <w:sz w:val="28"/>
          <w:szCs w:val="28"/>
        </w:rPr>
      </w:pPr>
      <w:r w:rsidRPr="001D2F21">
        <w:rPr>
          <w:rFonts w:ascii="Times New Roman" w:hAnsi="Times New Roman" w:cs="Times New Roman"/>
          <w:sz w:val="28"/>
          <w:szCs w:val="28"/>
        </w:rPr>
        <w:t xml:space="preserve">Комбинацией считается набор карт, соприкасающихся друг с другом сторонами. Каждая карта учитывается в комбинации только 1 раз. Комбинация убирается с доски. </w:t>
      </w:r>
    </w:p>
    <w:p w:rsidR="005438B0" w:rsidRPr="001D2F21" w:rsidRDefault="005438B0" w:rsidP="005438B0">
      <w:pPr>
        <w:spacing w:line="360" w:lineRule="auto"/>
        <w:ind w:firstLine="709"/>
        <w:rPr>
          <w:rFonts w:ascii="Times New Roman" w:hAnsi="Times New Roman" w:cs="Times New Roman"/>
          <w:sz w:val="28"/>
          <w:szCs w:val="28"/>
        </w:rPr>
      </w:pPr>
      <w:r w:rsidRPr="001D2F21">
        <w:rPr>
          <w:rFonts w:ascii="Times New Roman" w:hAnsi="Times New Roman" w:cs="Times New Roman"/>
          <w:sz w:val="28"/>
          <w:szCs w:val="28"/>
        </w:rPr>
        <w:t xml:space="preserve">Если игрок снимает комбинацию для собственного проекта, это не требует никаких дополнительных действий. Вознаграждение за выполнение этапа собственного Проекта получает тот игрок, который отвечает за этот проект, и снял с поля соответствующую комбинацию в свой ход. </w:t>
      </w:r>
    </w:p>
    <w:p w:rsidR="005438B0" w:rsidRPr="001D2F21" w:rsidRDefault="005438B0" w:rsidP="005438B0">
      <w:pPr>
        <w:spacing w:line="360" w:lineRule="auto"/>
        <w:ind w:firstLine="709"/>
        <w:rPr>
          <w:rFonts w:ascii="Times New Roman" w:hAnsi="Times New Roman" w:cs="Times New Roman"/>
          <w:sz w:val="28"/>
          <w:szCs w:val="28"/>
        </w:rPr>
      </w:pPr>
      <w:r w:rsidRPr="001D2F21">
        <w:rPr>
          <w:rFonts w:ascii="Times New Roman" w:hAnsi="Times New Roman" w:cs="Times New Roman"/>
          <w:sz w:val="28"/>
          <w:szCs w:val="28"/>
        </w:rPr>
        <w:t>Снимая комбинацию для программы необходимо выполнить следующие действия:</w:t>
      </w:r>
    </w:p>
    <w:p w:rsidR="005438B0" w:rsidRPr="001D2F21" w:rsidRDefault="005438B0" w:rsidP="005438B0">
      <w:pPr>
        <w:pStyle w:val="a8"/>
        <w:numPr>
          <w:ilvl w:val="0"/>
          <w:numId w:val="6"/>
        </w:numPr>
        <w:spacing w:after="0" w:line="360" w:lineRule="auto"/>
        <w:rPr>
          <w:rFonts w:ascii="Times New Roman" w:hAnsi="Times New Roman" w:cs="Times New Roman"/>
          <w:sz w:val="28"/>
          <w:szCs w:val="28"/>
        </w:rPr>
      </w:pPr>
      <w:r w:rsidRPr="001D2F21">
        <w:rPr>
          <w:rFonts w:ascii="Times New Roman" w:hAnsi="Times New Roman" w:cs="Times New Roman"/>
          <w:sz w:val="28"/>
          <w:szCs w:val="28"/>
        </w:rPr>
        <w:t>Объявить, что вы завершаете этап программы</w:t>
      </w:r>
    </w:p>
    <w:p w:rsidR="005438B0" w:rsidRPr="001D2F21" w:rsidRDefault="005438B0" w:rsidP="005438B0">
      <w:pPr>
        <w:pStyle w:val="a8"/>
        <w:numPr>
          <w:ilvl w:val="0"/>
          <w:numId w:val="6"/>
        </w:numPr>
        <w:spacing w:after="0" w:line="360" w:lineRule="auto"/>
        <w:rPr>
          <w:rFonts w:ascii="Times New Roman" w:hAnsi="Times New Roman" w:cs="Times New Roman"/>
          <w:sz w:val="28"/>
          <w:szCs w:val="28"/>
        </w:rPr>
      </w:pPr>
      <w:r w:rsidRPr="001D2F21">
        <w:rPr>
          <w:rFonts w:ascii="Times New Roman" w:hAnsi="Times New Roman" w:cs="Times New Roman"/>
          <w:sz w:val="28"/>
          <w:szCs w:val="28"/>
        </w:rPr>
        <w:t>Выложить на поле черные фишки, отметив ими последовательность карт Ресурсов, которые вы используете для завершения этапа программы</w:t>
      </w:r>
    </w:p>
    <w:p w:rsidR="005438B0" w:rsidRPr="001D2F21" w:rsidRDefault="005438B0" w:rsidP="005438B0">
      <w:pPr>
        <w:pStyle w:val="a8"/>
        <w:numPr>
          <w:ilvl w:val="0"/>
          <w:numId w:val="6"/>
        </w:numPr>
        <w:spacing w:after="0" w:line="360" w:lineRule="auto"/>
        <w:rPr>
          <w:rFonts w:ascii="Times New Roman" w:hAnsi="Times New Roman" w:cs="Times New Roman"/>
          <w:sz w:val="28"/>
          <w:szCs w:val="28"/>
        </w:rPr>
      </w:pPr>
      <w:r w:rsidRPr="001D2F21">
        <w:rPr>
          <w:rFonts w:ascii="Times New Roman" w:hAnsi="Times New Roman" w:cs="Times New Roman"/>
          <w:sz w:val="28"/>
          <w:szCs w:val="28"/>
        </w:rPr>
        <w:t>Произвести подсчет очков победы, которые получают игроки</w:t>
      </w:r>
    </w:p>
    <w:p w:rsidR="005438B0" w:rsidRPr="001D2F21" w:rsidRDefault="005438B0" w:rsidP="005438B0">
      <w:pPr>
        <w:pStyle w:val="a8"/>
        <w:numPr>
          <w:ilvl w:val="0"/>
          <w:numId w:val="6"/>
        </w:numPr>
        <w:spacing w:after="0" w:line="360" w:lineRule="auto"/>
        <w:rPr>
          <w:rFonts w:ascii="Times New Roman" w:hAnsi="Times New Roman" w:cs="Times New Roman"/>
          <w:sz w:val="28"/>
          <w:szCs w:val="28"/>
        </w:rPr>
      </w:pPr>
      <w:r w:rsidRPr="001D2F21">
        <w:rPr>
          <w:rFonts w:ascii="Times New Roman" w:hAnsi="Times New Roman" w:cs="Times New Roman"/>
          <w:sz w:val="28"/>
          <w:szCs w:val="28"/>
        </w:rPr>
        <w:t>Снять с поля все фишки программы и карточки Ресурсов, используемые для ее завершения.</w:t>
      </w:r>
    </w:p>
    <w:p w:rsidR="005438B0" w:rsidRPr="001D2F21" w:rsidRDefault="005438B0" w:rsidP="005438B0">
      <w:pPr>
        <w:spacing w:line="360" w:lineRule="auto"/>
        <w:ind w:firstLine="709"/>
        <w:rPr>
          <w:rFonts w:ascii="Times New Roman" w:hAnsi="Times New Roman" w:cs="Times New Roman"/>
          <w:sz w:val="28"/>
          <w:szCs w:val="28"/>
        </w:rPr>
      </w:pPr>
      <w:r w:rsidRPr="001D2F21">
        <w:rPr>
          <w:rFonts w:ascii="Times New Roman" w:hAnsi="Times New Roman" w:cs="Times New Roman"/>
          <w:sz w:val="28"/>
          <w:szCs w:val="28"/>
        </w:rPr>
        <w:t>За выполнение этапа Программы вознаграждения получают все игроки, участвовавшие в составлении комбинации. Подсчет производится с учетом направлений указателей карт, участвовавших в комбинации.</w:t>
      </w:r>
    </w:p>
    <w:p w:rsidR="005438B0" w:rsidRPr="001D2F21" w:rsidRDefault="005438B0" w:rsidP="005438B0">
      <w:pPr>
        <w:spacing w:line="360" w:lineRule="auto"/>
        <w:ind w:firstLine="709"/>
        <w:rPr>
          <w:rFonts w:ascii="Times New Roman" w:hAnsi="Times New Roman" w:cs="Times New Roman"/>
          <w:sz w:val="28"/>
          <w:szCs w:val="28"/>
        </w:rPr>
      </w:pPr>
      <w:r w:rsidRPr="001D2F21">
        <w:rPr>
          <w:rFonts w:ascii="Times New Roman" w:hAnsi="Times New Roman" w:cs="Times New Roman"/>
          <w:sz w:val="28"/>
          <w:szCs w:val="28"/>
        </w:rPr>
        <w:t xml:space="preserve">Вознаграждение в случае выполнение этапа своего Проекта – это обязательное взятие карт Ресурсов из колоды в количестве, указанном на схеме Проекта. В случае выполнения этапа Программы – начисление Победных очков. Победные очки, полученные игроком, отмечаются фишкой </w:t>
      </w:r>
      <w:r w:rsidRPr="001D2F21">
        <w:rPr>
          <w:rFonts w:ascii="Times New Roman" w:hAnsi="Times New Roman" w:cs="Times New Roman"/>
          <w:sz w:val="28"/>
          <w:szCs w:val="28"/>
        </w:rPr>
        <w:lastRenderedPageBreak/>
        <w:t>игрока, передвигаемой по счетчику Победных очков. Все вознаграждения начисляются сразу после снятия комбинации с игрового поля.</w:t>
      </w:r>
    </w:p>
    <w:p w:rsidR="005438B0" w:rsidRPr="001D2F21" w:rsidRDefault="005438B0" w:rsidP="005438B0">
      <w:pPr>
        <w:spacing w:line="360" w:lineRule="auto"/>
        <w:ind w:firstLine="709"/>
        <w:rPr>
          <w:rFonts w:ascii="Times New Roman" w:hAnsi="Times New Roman" w:cs="Times New Roman"/>
          <w:sz w:val="28"/>
          <w:szCs w:val="28"/>
        </w:rPr>
      </w:pPr>
      <w:r w:rsidRPr="001D2F21">
        <w:rPr>
          <w:rFonts w:ascii="Times New Roman" w:hAnsi="Times New Roman" w:cs="Times New Roman"/>
          <w:sz w:val="28"/>
          <w:szCs w:val="28"/>
        </w:rPr>
        <w:t>В начале своего хода каждый игрок вытягивает карту из колоды Событий. Она может быть позитивной (например, у программы появился новый источник финансирования, и все игроки получают по дополнительной карте ресурса), негативной (например, случается авария) или нейтральной (например, ничего непредвиденного не произошло).</w:t>
      </w:r>
    </w:p>
    <w:p w:rsidR="005438B0" w:rsidRPr="001D2F21" w:rsidRDefault="005438B0" w:rsidP="005438B0">
      <w:pPr>
        <w:spacing w:line="360" w:lineRule="auto"/>
        <w:ind w:firstLine="709"/>
        <w:rPr>
          <w:rFonts w:ascii="Times New Roman" w:hAnsi="Times New Roman" w:cs="Times New Roman"/>
          <w:sz w:val="28"/>
          <w:szCs w:val="28"/>
        </w:rPr>
      </w:pPr>
      <w:r w:rsidRPr="001D2F21">
        <w:rPr>
          <w:rFonts w:ascii="Times New Roman" w:hAnsi="Times New Roman" w:cs="Times New Roman"/>
          <w:sz w:val="28"/>
          <w:szCs w:val="28"/>
        </w:rPr>
        <w:t>Как только колода карт Ресурсов исчерпана, игроки замешивают все карты из сброса, вне зависимости от их количества. Замешать колоду ресурсов можно только 1 раз за игру.</w:t>
      </w:r>
    </w:p>
    <w:p w:rsidR="005438B0" w:rsidRPr="001D2F21" w:rsidRDefault="005438B0" w:rsidP="005438B0">
      <w:pPr>
        <w:spacing w:line="360" w:lineRule="auto"/>
        <w:ind w:firstLine="709"/>
        <w:rPr>
          <w:rFonts w:ascii="Times New Roman" w:hAnsi="Times New Roman" w:cs="Times New Roman"/>
          <w:sz w:val="28"/>
          <w:szCs w:val="28"/>
        </w:rPr>
      </w:pPr>
      <w:r w:rsidRPr="001D2F21">
        <w:rPr>
          <w:rFonts w:ascii="Times New Roman" w:hAnsi="Times New Roman" w:cs="Times New Roman"/>
          <w:sz w:val="28"/>
          <w:szCs w:val="28"/>
        </w:rPr>
        <w:t>Существует 2 варианта окончания игры.</w:t>
      </w:r>
    </w:p>
    <w:p w:rsidR="005438B0" w:rsidRPr="001D2F21" w:rsidRDefault="005438B0" w:rsidP="005438B0">
      <w:pPr>
        <w:spacing w:line="360" w:lineRule="auto"/>
        <w:ind w:firstLine="709"/>
        <w:rPr>
          <w:rFonts w:ascii="Times New Roman" w:hAnsi="Times New Roman" w:cs="Times New Roman"/>
          <w:sz w:val="28"/>
          <w:szCs w:val="28"/>
        </w:rPr>
      </w:pPr>
      <w:r w:rsidRPr="001D2F21">
        <w:rPr>
          <w:rFonts w:ascii="Times New Roman" w:hAnsi="Times New Roman" w:cs="Times New Roman"/>
          <w:sz w:val="28"/>
          <w:szCs w:val="28"/>
        </w:rPr>
        <w:t>Вариант 1: программа полностью реализована, игроки достигли цели игры и выиграли всей командой. В этом случае подсчитываются победные очки. Игрок, набравший наибольшее количество победных очков, объявляется победителем в личном зачете.</w:t>
      </w:r>
    </w:p>
    <w:p w:rsidR="005438B0" w:rsidRPr="001D2F21" w:rsidRDefault="005438B0" w:rsidP="005438B0">
      <w:pPr>
        <w:spacing w:line="360" w:lineRule="auto"/>
        <w:ind w:firstLine="709"/>
        <w:rPr>
          <w:rFonts w:ascii="Times New Roman" w:hAnsi="Times New Roman" w:cs="Times New Roman"/>
          <w:sz w:val="28"/>
          <w:szCs w:val="28"/>
        </w:rPr>
      </w:pPr>
      <w:r w:rsidRPr="001D2F21">
        <w:rPr>
          <w:rFonts w:ascii="Times New Roman" w:hAnsi="Times New Roman" w:cs="Times New Roman"/>
          <w:sz w:val="28"/>
          <w:szCs w:val="28"/>
        </w:rPr>
        <w:t>Вариант 2: второй раз закончилась колода ресурсов. Это моделирует провал в связи с невыполнением сроков Программы. Все игроки проиграли, личный рейтинг в этом случае не учитывается.</w:t>
      </w:r>
    </w:p>
    <w:p w:rsidR="005438B0" w:rsidRPr="001D2F21" w:rsidRDefault="005438B0" w:rsidP="005438B0">
      <w:pPr>
        <w:spacing w:line="360" w:lineRule="auto"/>
        <w:ind w:firstLine="709"/>
        <w:rPr>
          <w:rFonts w:ascii="Times New Roman" w:hAnsi="Times New Roman" w:cs="Times New Roman"/>
          <w:b/>
          <w:sz w:val="28"/>
          <w:szCs w:val="28"/>
        </w:rPr>
      </w:pPr>
      <w:r w:rsidRPr="001D2F21">
        <w:rPr>
          <w:rFonts w:ascii="Times New Roman" w:hAnsi="Times New Roman" w:cs="Times New Roman"/>
          <w:b/>
          <w:sz w:val="28"/>
          <w:szCs w:val="28"/>
        </w:rPr>
        <w:br w:type="page"/>
      </w:r>
      <w:r w:rsidRPr="001D2F21">
        <w:rPr>
          <w:rFonts w:ascii="Times New Roman" w:hAnsi="Times New Roman" w:cs="Times New Roman"/>
          <w:b/>
          <w:sz w:val="28"/>
          <w:szCs w:val="28"/>
        </w:rPr>
        <w:lastRenderedPageBreak/>
        <w:t>Порядок хода игрока</w:t>
      </w:r>
    </w:p>
    <w:p w:rsidR="005438B0" w:rsidRPr="001D2F21" w:rsidRDefault="005438B0" w:rsidP="005438B0">
      <w:pPr>
        <w:numPr>
          <w:ilvl w:val="0"/>
          <w:numId w:val="5"/>
        </w:numPr>
        <w:spacing w:after="0" w:line="360" w:lineRule="auto"/>
        <w:rPr>
          <w:rFonts w:ascii="Times New Roman" w:hAnsi="Times New Roman" w:cs="Times New Roman"/>
          <w:sz w:val="28"/>
          <w:szCs w:val="28"/>
        </w:rPr>
      </w:pPr>
      <w:r w:rsidRPr="001D2F21">
        <w:rPr>
          <w:rFonts w:ascii="Times New Roman" w:hAnsi="Times New Roman" w:cs="Times New Roman"/>
          <w:sz w:val="28"/>
          <w:szCs w:val="28"/>
        </w:rPr>
        <w:t xml:space="preserve">Взять карту События и выполнить </w:t>
      </w:r>
      <w:proofErr w:type="gramStart"/>
      <w:r w:rsidRPr="001D2F21">
        <w:rPr>
          <w:rFonts w:ascii="Times New Roman" w:hAnsi="Times New Roman" w:cs="Times New Roman"/>
          <w:sz w:val="28"/>
          <w:szCs w:val="28"/>
        </w:rPr>
        <w:t>указанное</w:t>
      </w:r>
      <w:proofErr w:type="gramEnd"/>
      <w:r w:rsidRPr="001D2F21">
        <w:rPr>
          <w:rFonts w:ascii="Times New Roman" w:hAnsi="Times New Roman" w:cs="Times New Roman"/>
          <w:sz w:val="28"/>
          <w:szCs w:val="28"/>
        </w:rPr>
        <w:t xml:space="preserve"> в ней (обязательно). Если Событие является Технологией или Стандартом, оно выкладывается на соответствующее </w:t>
      </w:r>
      <w:proofErr w:type="gramStart"/>
      <w:r w:rsidRPr="001D2F21">
        <w:rPr>
          <w:rFonts w:ascii="Times New Roman" w:hAnsi="Times New Roman" w:cs="Times New Roman"/>
          <w:sz w:val="28"/>
          <w:szCs w:val="28"/>
        </w:rPr>
        <w:t>место</w:t>
      </w:r>
      <w:proofErr w:type="gramEnd"/>
      <w:r w:rsidRPr="001D2F21">
        <w:rPr>
          <w:rFonts w:ascii="Times New Roman" w:hAnsi="Times New Roman" w:cs="Times New Roman"/>
          <w:sz w:val="28"/>
          <w:szCs w:val="28"/>
        </w:rPr>
        <w:t xml:space="preserve"> на поле. Если это любое другое событие, то после выполнения написанного на карте, она кладется в стопку рядом с колодой событий текстом вверх.</w:t>
      </w:r>
    </w:p>
    <w:p w:rsidR="005438B0" w:rsidRPr="001D2F21" w:rsidRDefault="005438B0" w:rsidP="005438B0">
      <w:pPr>
        <w:numPr>
          <w:ilvl w:val="0"/>
          <w:numId w:val="5"/>
        </w:numPr>
        <w:spacing w:after="0" w:line="360" w:lineRule="auto"/>
        <w:rPr>
          <w:rFonts w:ascii="Times New Roman" w:hAnsi="Times New Roman" w:cs="Times New Roman"/>
          <w:sz w:val="28"/>
          <w:szCs w:val="28"/>
        </w:rPr>
      </w:pPr>
      <w:r w:rsidRPr="001D2F21">
        <w:rPr>
          <w:rFonts w:ascii="Times New Roman" w:hAnsi="Times New Roman" w:cs="Times New Roman"/>
          <w:sz w:val="28"/>
          <w:szCs w:val="28"/>
        </w:rPr>
        <w:t>Купить Технологию, если она есть в продаже (выложена на поле), обменяв ее на необходимое количество карт Ресурсов, находящихся в руке у игрока (по желанию). Потраченные на технологию карты помещаются на место «Сброс», помеченное на поле. Карты кладутся стопкой, картинкой вверх.</w:t>
      </w:r>
    </w:p>
    <w:p w:rsidR="005438B0" w:rsidRPr="001D2F21" w:rsidRDefault="005438B0" w:rsidP="005438B0">
      <w:pPr>
        <w:numPr>
          <w:ilvl w:val="0"/>
          <w:numId w:val="5"/>
        </w:numPr>
        <w:spacing w:after="0" w:line="360" w:lineRule="auto"/>
        <w:rPr>
          <w:rFonts w:ascii="Times New Roman" w:hAnsi="Times New Roman" w:cs="Times New Roman"/>
          <w:sz w:val="28"/>
          <w:szCs w:val="28"/>
        </w:rPr>
      </w:pPr>
      <w:r w:rsidRPr="001D2F21">
        <w:rPr>
          <w:rFonts w:ascii="Times New Roman" w:hAnsi="Times New Roman" w:cs="Times New Roman"/>
          <w:sz w:val="28"/>
          <w:szCs w:val="28"/>
        </w:rPr>
        <w:t>Поменять 1 карточку ресурсов (по желанию), поместив 1 свою карту в Сброс и взяв 1 карту с верха колоды ресурсов.</w:t>
      </w:r>
    </w:p>
    <w:p w:rsidR="005438B0" w:rsidRPr="001D2F21" w:rsidRDefault="005438B0" w:rsidP="005438B0">
      <w:pPr>
        <w:numPr>
          <w:ilvl w:val="0"/>
          <w:numId w:val="5"/>
        </w:numPr>
        <w:spacing w:after="0" w:line="360" w:lineRule="auto"/>
        <w:rPr>
          <w:rFonts w:ascii="Times New Roman" w:hAnsi="Times New Roman" w:cs="Times New Roman"/>
          <w:sz w:val="28"/>
          <w:szCs w:val="28"/>
        </w:rPr>
      </w:pPr>
      <w:r w:rsidRPr="001D2F21">
        <w:rPr>
          <w:rFonts w:ascii="Times New Roman" w:hAnsi="Times New Roman" w:cs="Times New Roman"/>
          <w:sz w:val="28"/>
          <w:szCs w:val="28"/>
        </w:rPr>
        <w:t>Выложить от 1 до 3 карточек ресурсов на поле (обязательно).</w:t>
      </w:r>
    </w:p>
    <w:p w:rsidR="005438B0" w:rsidRPr="001D2F21" w:rsidRDefault="005438B0" w:rsidP="005438B0">
      <w:pPr>
        <w:numPr>
          <w:ilvl w:val="0"/>
          <w:numId w:val="5"/>
        </w:numPr>
        <w:spacing w:after="0" w:line="360" w:lineRule="auto"/>
        <w:rPr>
          <w:rFonts w:ascii="Times New Roman" w:hAnsi="Times New Roman" w:cs="Times New Roman"/>
          <w:sz w:val="28"/>
          <w:szCs w:val="28"/>
        </w:rPr>
      </w:pPr>
      <w:r w:rsidRPr="001D2F21">
        <w:rPr>
          <w:rFonts w:ascii="Times New Roman" w:hAnsi="Times New Roman" w:cs="Times New Roman"/>
          <w:sz w:val="28"/>
          <w:szCs w:val="28"/>
        </w:rPr>
        <w:t xml:space="preserve">Показать другим игрокам комбинации, уже выложенные на поле, которые соответствуют одному или нескольким этапам своего Проекта, или общей Программы, а затем снять карты этих комбинаций с поля и поместить на место «Сброс» (по желанию). Получить вознаграждение согласно </w:t>
      </w:r>
      <w:proofErr w:type="gramStart"/>
      <w:r w:rsidRPr="001D2F21">
        <w:rPr>
          <w:rFonts w:ascii="Times New Roman" w:hAnsi="Times New Roman" w:cs="Times New Roman"/>
          <w:sz w:val="28"/>
          <w:szCs w:val="28"/>
        </w:rPr>
        <w:t>указанному</w:t>
      </w:r>
      <w:proofErr w:type="gramEnd"/>
      <w:r w:rsidRPr="001D2F21">
        <w:rPr>
          <w:rFonts w:ascii="Times New Roman" w:hAnsi="Times New Roman" w:cs="Times New Roman"/>
          <w:sz w:val="28"/>
          <w:szCs w:val="28"/>
        </w:rPr>
        <w:t xml:space="preserve"> в соответствующих Схемах Проекта или Программы (получение вознаграждения обязательно в указанном на Схемах размере, если вы сняли карты с поля).</w:t>
      </w:r>
    </w:p>
    <w:p w:rsidR="005438B0" w:rsidRPr="001D2F21" w:rsidRDefault="005438B0" w:rsidP="005438B0">
      <w:pPr>
        <w:numPr>
          <w:ilvl w:val="0"/>
          <w:numId w:val="5"/>
        </w:numPr>
        <w:spacing w:after="0" w:line="360" w:lineRule="auto"/>
        <w:rPr>
          <w:rFonts w:ascii="Times New Roman" w:hAnsi="Times New Roman" w:cs="Times New Roman"/>
          <w:sz w:val="28"/>
          <w:szCs w:val="28"/>
        </w:rPr>
      </w:pPr>
      <w:r w:rsidRPr="001D2F21">
        <w:rPr>
          <w:rFonts w:ascii="Times New Roman" w:hAnsi="Times New Roman" w:cs="Times New Roman"/>
          <w:sz w:val="28"/>
          <w:szCs w:val="28"/>
        </w:rPr>
        <w:t>Если в текущий ход не выполнено ни одного этапа своего проекта, необходимо начислить себе штраф в размере 1 Победного очка (передвинуть назад фишку по треку).</w:t>
      </w:r>
    </w:p>
    <w:p w:rsidR="005438B0" w:rsidRPr="001D2F21" w:rsidRDefault="005438B0" w:rsidP="005438B0">
      <w:pPr>
        <w:pStyle w:val="ab"/>
        <w:rPr>
          <w:sz w:val="28"/>
          <w:szCs w:val="28"/>
        </w:rPr>
      </w:pPr>
      <w:r w:rsidRPr="001D2F21">
        <w:rPr>
          <w:sz w:val="28"/>
          <w:szCs w:val="28"/>
        </w:rPr>
        <w:t>Запрещается менять порядок действий, например, покупать Технологию после обмена карты ресурсов. Исключение, когда после первой фазы у игрока нет на руках карточек ресурсов. В этом случае игрок пропускает фазы 2 и 3, обязательно берет из колоды ресурсов 1 карточку и выкладывает ее на поле.</w:t>
      </w:r>
    </w:p>
    <w:p w:rsidR="005438B0" w:rsidRPr="001D2F21" w:rsidRDefault="005438B0" w:rsidP="005438B0">
      <w:pPr>
        <w:spacing w:line="360" w:lineRule="auto"/>
        <w:ind w:firstLine="709"/>
        <w:rPr>
          <w:rFonts w:ascii="Times New Roman" w:hAnsi="Times New Roman" w:cs="Times New Roman"/>
          <w:sz w:val="28"/>
          <w:szCs w:val="28"/>
        </w:rPr>
      </w:pPr>
      <w:r w:rsidRPr="001D2F21">
        <w:rPr>
          <w:rFonts w:ascii="Times New Roman" w:hAnsi="Times New Roman" w:cs="Times New Roman"/>
          <w:b/>
          <w:sz w:val="28"/>
          <w:szCs w:val="28"/>
        </w:rPr>
        <w:t>Внимание</w:t>
      </w:r>
      <w:r w:rsidRPr="001D2F21">
        <w:rPr>
          <w:rFonts w:ascii="Times New Roman" w:hAnsi="Times New Roman" w:cs="Times New Roman"/>
          <w:sz w:val="28"/>
          <w:szCs w:val="28"/>
        </w:rPr>
        <w:t>! Игроки не имеют права обмениваться картами ресурсов напрямую, но могут договариваться между собой, чтобы кто-нибудь положил на поле нужную одному из игроков карту, а другие ее не задействовали в своих комбинациях, пока он ее не заберет.</w:t>
      </w:r>
    </w:p>
    <w:p w:rsidR="005438B0" w:rsidRPr="001D2F21" w:rsidRDefault="005438B0" w:rsidP="005438B0">
      <w:pPr>
        <w:pStyle w:val="3"/>
        <w:rPr>
          <w:rFonts w:ascii="Times New Roman" w:hAnsi="Times New Roman" w:cs="Times New Roman"/>
          <w:sz w:val="28"/>
          <w:szCs w:val="28"/>
        </w:rPr>
      </w:pPr>
      <w:r w:rsidRPr="001D2F21">
        <w:rPr>
          <w:rFonts w:ascii="Times New Roman" w:hAnsi="Times New Roman" w:cs="Times New Roman"/>
          <w:sz w:val="28"/>
          <w:szCs w:val="28"/>
        </w:rPr>
        <w:lastRenderedPageBreak/>
        <w:t>События</w:t>
      </w:r>
    </w:p>
    <w:p w:rsidR="005438B0" w:rsidRPr="001D2F21" w:rsidRDefault="005438B0" w:rsidP="005438B0">
      <w:pPr>
        <w:spacing w:line="360" w:lineRule="auto"/>
        <w:ind w:firstLine="709"/>
        <w:rPr>
          <w:rFonts w:ascii="Times New Roman" w:hAnsi="Times New Roman" w:cs="Times New Roman"/>
          <w:sz w:val="28"/>
          <w:szCs w:val="28"/>
        </w:rPr>
      </w:pPr>
      <w:r w:rsidRPr="001D2F21">
        <w:rPr>
          <w:rFonts w:ascii="Times New Roman" w:hAnsi="Times New Roman" w:cs="Times New Roman"/>
          <w:b/>
          <w:sz w:val="28"/>
          <w:szCs w:val="28"/>
        </w:rPr>
        <w:t xml:space="preserve">Стандарты. </w:t>
      </w:r>
      <w:r w:rsidRPr="001D2F21">
        <w:rPr>
          <w:rFonts w:ascii="Times New Roman" w:hAnsi="Times New Roman" w:cs="Times New Roman"/>
          <w:sz w:val="28"/>
          <w:szCs w:val="28"/>
        </w:rPr>
        <w:t>Всего 7 карт стандартов и 4 карты отмены стандартов. При появлении стандарта из колоды он немедленно выкладывается на специальное место игрового поля (начиная с первого), и тем самым вступает в силу. Все появляющиеся стандарты выкладываются в порядке появления. Если на поле нет свободных мест для стандартов, то самый старый стандарт убирается и перестает действовать. Остальные действующие стандарты сдвигаются по старшинству на соответствующих позициях игрового поля, и новый стандарт выкладывается на освободившуюся позицию. Карточка «Устаревший стандарт» позволяет игроку отменить любой из существующих стандартов по его выбору. Остальные стандарты сдвигаются на свободные поля по описанным выше правилам. Карточка «Пересмотр стандартов» немедленно отменяет все действующие стандарты.</w:t>
      </w:r>
    </w:p>
    <w:p w:rsidR="005438B0" w:rsidRPr="001D2F21" w:rsidRDefault="005438B0" w:rsidP="005438B0">
      <w:pPr>
        <w:spacing w:line="360" w:lineRule="auto"/>
        <w:ind w:firstLine="709"/>
        <w:rPr>
          <w:rFonts w:ascii="Times New Roman" w:hAnsi="Times New Roman" w:cs="Times New Roman"/>
          <w:sz w:val="28"/>
          <w:szCs w:val="28"/>
        </w:rPr>
      </w:pPr>
    </w:p>
    <w:p w:rsidR="005438B0" w:rsidRPr="001D2F21" w:rsidRDefault="005438B0" w:rsidP="005438B0">
      <w:pPr>
        <w:spacing w:line="360" w:lineRule="auto"/>
        <w:ind w:firstLine="709"/>
        <w:rPr>
          <w:rFonts w:ascii="Times New Roman" w:hAnsi="Times New Roman" w:cs="Times New Roman"/>
          <w:sz w:val="28"/>
          <w:szCs w:val="28"/>
        </w:rPr>
      </w:pPr>
      <w:r w:rsidRPr="001D2F21">
        <w:rPr>
          <w:rFonts w:ascii="Times New Roman" w:hAnsi="Times New Roman" w:cs="Times New Roman"/>
          <w:b/>
          <w:sz w:val="28"/>
          <w:szCs w:val="28"/>
        </w:rPr>
        <w:t xml:space="preserve">Технологии. </w:t>
      </w:r>
      <w:r w:rsidRPr="001D2F21">
        <w:rPr>
          <w:rFonts w:ascii="Times New Roman" w:hAnsi="Times New Roman" w:cs="Times New Roman"/>
          <w:sz w:val="28"/>
          <w:szCs w:val="28"/>
        </w:rPr>
        <w:t xml:space="preserve">Моделируют появление на рынке технических новшеств и технологий. Для их приобретения необходимо затратить финансовые ресурсы, а будучи купленной, технология дает возможность в любой выбранный игроком ход совершить выгодное для себя действие, указанное на карте Технологии. Эффект от такой карты является в игре </w:t>
      </w:r>
      <w:r w:rsidRPr="001D2F21">
        <w:rPr>
          <w:rFonts w:ascii="Times New Roman" w:hAnsi="Times New Roman" w:cs="Times New Roman"/>
          <w:b/>
          <w:sz w:val="28"/>
          <w:szCs w:val="28"/>
        </w:rPr>
        <w:t>одноразовым</w:t>
      </w:r>
      <w:r w:rsidRPr="001D2F21">
        <w:rPr>
          <w:rFonts w:ascii="Times New Roman" w:hAnsi="Times New Roman" w:cs="Times New Roman"/>
          <w:sz w:val="28"/>
          <w:szCs w:val="28"/>
        </w:rPr>
        <w:t>, поскольку новая технология дает серьезное преимущество на рынке небольшое количество времени.</w:t>
      </w:r>
    </w:p>
    <w:p w:rsidR="005438B0" w:rsidRPr="001D2F21" w:rsidRDefault="005438B0" w:rsidP="005438B0">
      <w:pPr>
        <w:spacing w:line="360" w:lineRule="auto"/>
        <w:ind w:firstLine="709"/>
        <w:rPr>
          <w:rFonts w:ascii="Times New Roman" w:hAnsi="Times New Roman" w:cs="Times New Roman"/>
          <w:sz w:val="28"/>
          <w:szCs w:val="28"/>
        </w:rPr>
      </w:pPr>
      <w:r w:rsidRPr="001D2F21">
        <w:rPr>
          <w:rFonts w:ascii="Times New Roman" w:hAnsi="Times New Roman" w:cs="Times New Roman"/>
          <w:sz w:val="28"/>
          <w:szCs w:val="28"/>
        </w:rPr>
        <w:t xml:space="preserve">При появлении новой Технологии карточка выкладывается на специальное </w:t>
      </w:r>
      <w:proofErr w:type="gramStart"/>
      <w:r w:rsidRPr="001D2F21">
        <w:rPr>
          <w:rFonts w:ascii="Times New Roman" w:hAnsi="Times New Roman" w:cs="Times New Roman"/>
          <w:sz w:val="28"/>
          <w:szCs w:val="28"/>
        </w:rPr>
        <w:t>место</w:t>
      </w:r>
      <w:proofErr w:type="gramEnd"/>
      <w:r w:rsidRPr="001D2F21">
        <w:rPr>
          <w:rFonts w:ascii="Times New Roman" w:hAnsi="Times New Roman" w:cs="Times New Roman"/>
          <w:sz w:val="28"/>
          <w:szCs w:val="28"/>
        </w:rPr>
        <w:t xml:space="preserve"> на игровом поле (по порядку). Если на поле нет свободных мест для технологий, то аналогично стандартам самая старая технология убирается, остальные технологии сдвигаются, а новая технология выкладывается на освободившееся место. Игрок имеет право купить любую технологию, доступную на поле, во вторую фазу хода (после фазы событий). Стоимость покупки технологии указана на ее карточке. Плата за технологию уходит в Сброс. После покупки карточка Технологии переходит к игроку (кроме Технологий, влияющих на Программу, - эти карточки кладутся на Схему Программы) и может быть использована в любое время.</w:t>
      </w:r>
    </w:p>
    <w:p w:rsidR="005438B0" w:rsidRPr="001D2F21" w:rsidRDefault="005438B0" w:rsidP="005438B0">
      <w:pPr>
        <w:spacing w:line="360" w:lineRule="auto"/>
        <w:ind w:firstLine="709"/>
        <w:rPr>
          <w:rFonts w:ascii="Times New Roman" w:hAnsi="Times New Roman" w:cs="Times New Roman"/>
          <w:sz w:val="28"/>
          <w:szCs w:val="28"/>
        </w:rPr>
      </w:pPr>
      <w:r w:rsidRPr="001D2F21">
        <w:rPr>
          <w:rFonts w:ascii="Times New Roman" w:hAnsi="Times New Roman" w:cs="Times New Roman"/>
          <w:sz w:val="28"/>
          <w:szCs w:val="28"/>
        </w:rPr>
        <w:lastRenderedPageBreak/>
        <w:t>Количество карточек Технологий у игроков неограниченно. Все Технологии, кроме влияющих на Программу, одноразовые, после применения карточка кладется в стопку использованных Событий рядом с колодой событий текстом вверх.</w:t>
      </w:r>
    </w:p>
    <w:p w:rsidR="005438B0" w:rsidRPr="001D2F21" w:rsidRDefault="005438B0" w:rsidP="005438B0">
      <w:pPr>
        <w:spacing w:line="360" w:lineRule="auto"/>
        <w:ind w:firstLine="709"/>
        <w:rPr>
          <w:rFonts w:ascii="Times New Roman" w:hAnsi="Times New Roman" w:cs="Times New Roman"/>
          <w:sz w:val="28"/>
          <w:szCs w:val="28"/>
        </w:rPr>
      </w:pPr>
      <w:r w:rsidRPr="001D2F21">
        <w:rPr>
          <w:rFonts w:ascii="Times New Roman" w:hAnsi="Times New Roman" w:cs="Times New Roman"/>
          <w:sz w:val="28"/>
          <w:szCs w:val="28"/>
        </w:rPr>
        <w:t>Карты Технологий, влияющие на Программу, кладутся на Схему программы и влияют на действия всех игроков в течение сборки текущего этапа Программы. После окончания этапа эти карты также убираются в стопку рядом с колодой Событий.</w:t>
      </w:r>
    </w:p>
    <w:p w:rsidR="005438B0" w:rsidRPr="001D2F21" w:rsidRDefault="005438B0" w:rsidP="005438B0">
      <w:pPr>
        <w:spacing w:line="360" w:lineRule="auto"/>
        <w:ind w:firstLine="709"/>
        <w:rPr>
          <w:rFonts w:ascii="Times New Roman" w:hAnsi="Times New Roman" w:cs="Times New Roman"/>
          <w:sz w:val="28"/>
          <w:szCs w:val="28"/>
        </w:rPr>
      </w:pPr>
    </w:p>
    <w:p w:rsidR="005438B0" w:rsidRPr="001D2F21" w:rsidRDefault="005438B0" w:rsidP="005438B0">
      <w:pPr>
        <w:pStyle w:val="3"/>
        <w:rPr>
          <w:rFonts w:ascii="Times New Roman" w:hAnsi="Times New Roman" w:cs="Times New Roman"/>
          <w:sz w:val="28"/>
          <w:szCs w:val="28"/>
        </w:rPr>
      </w:pPr>
      <w:r w:rsidRPr="001D2F21">
        <w:rPr>
          <w:rFonts w:ascii="Times New Roman" w:hAnsi="Times New Roman" w:cs="Times New Roman"/>
          <w:sz w:val="28"/>
          <w:szCs w:val="28"/>
        </w:rPr>
        <w:t>Другие карты Событий:</w:t>
      </w:r>
    </w:p>
    <w:p w:rsidR="005438B0" w:rsidRPr="001D2F21" w:rsidRDefault="005438B0" w:rsidP="005438B0">
      <w:pPr>
        <w:spacing w:line="360" w:lineRule="auto"/>
        <w:ind w:firstLine="709"/>
        <w:rPr>
          <w:rFonts w:ascii="Times New Roman" w:hAnsi="Times New Roman" w:cs="Times New Roman"/>
          <w:sz w:val="28"/>
          <w:szCs w:val="28"/>
        </w:rPr>
      </w:pPr>
      <w:r w:rsidRPr="001D2F21">
        <w:rPr>
          <w:rFonts w:ascii="Times New Roman" w:hAnsi="Times New Roman" w:cs="Times New Roman"/>
          <w:b/>
          <w:sz w:val="28"/>
          <w:szCs w:val="28"/>
        </w:rPr>
        <w:t xml:space="preserve">Авария. </w:t>
      </w:r>
      <w:r w:rsidRPr="001D2F21">
        <w:rPr>
          <w:rFonts w:ascii="Times New Roman" w:hAnsi="Times New Roman" w:cs="Times New Roman"/>
          <w:sz w:val="28"/>
          <w:szCs w:val="28"/>
        </w:rPr>
        <w:t>При появлении немедленно очищается указанная зона поля вне зависимости от количества карточек на поле. Все убранные с поля карты уходят в Сброс.</w:t>
      </w:r>
    </w:p>
    <w:p w:rsidR="005438B0" w:rsidRPr="001D2F21" w:rsidRDefault="005438B0" w:rsidP="005438B0">
      <w:pPr>
        <w:spacing w:line="360" w:lineRule="auto"/>
        <w:ind w:firstLine="709"/>
        <w:rPr>
          <w:rFonts w:ascii="Times New Roman" w:hAnsi="Times New Roman" w:cs="Times New Roman"/>
          <w:sz w:val="28"/>
          <w:szCs w:val="28"/>
        </w:rPr>
      </w:pPr>
      <w:r w:rsidRPr="001D2F21">
        <w:rPr>
          <w:rFonts w:ascii="Times New Roman" w:hAnsi="Times New Roman" w:cs="Times New Roman"/>
          <w:b/>
          <w:sz w:val="28"/>
          <w:szCs w:val="28"/>
        </w:rPr>
        <w:t xml:space="preserve">Все идет по плану. </w:t>
      </w:r>
      <w:r w:rsidRPr="001D2F21">
        <w:rPr>
          <w:rFonts w:ascii="Times New Roman" w:hAnsi="Times New Roman" w:cs="Times New Roman"/>
          <w:sz w:val="28"/>
          <w:szCs w:val="28"/>
        </w:rPr>
        <w:t>Ничего непредвиденного не произошло. Игрок продолжает свой ход.</w:t>
      </w:r>
    </w:p>
    <w:p w:rsidR="005438B0" w:rsidRPr="001D2F21" w:rsidRDefault="005438B0" w:rsidP="005438B0">
      <w:pPr>
        <w:spacing w:line="360" w:lineRule="auto"/>
        <w:ind w:firstLine="709"/>
        <w:rPr>
          <w:rFonts w:ascii="Times New Roman" w:hAnsi="Times New Roman" w:cs="Times New Roman"/>
          <w:sz w:val="28"/>
          <w:szCs w:val="28"/>
        </w:rPr>
      </w:pPr>
      <w:r w:rsidRPr="001D2F21">
        <w:rPr>
          <w:rFonts w:ascii="Times New Roman" w:hAnsi="Times New Roman" w:cs="Times New Roman"/>
          <w:b/>
          <w:sz w:val="28"/>
          <w:szCs w:val="28"/>
        </w:rPr>
        <w:t xml:space="preserve">Внеплановые затраты. </w:t>
      </w:r>
      <w:r w:rsidRPr="001D2F21">
        <w:rPr>
          <w:rFonts w:ascii="Times New Roman" w:hAnsi="Times New Roman" w:cs="Times New Roman"/>
          <w:sz w:val="28"/>
          <w:szCs w:val="28"/>
        </w:rPr>
        <w:t>Игрок обязан снести 1 карточку ресурсов в сброс. Если у игрока нет на руках карточек ресурсов, то событие не применяется.</w:t>
      </w:r>
    </w:p>
    <w:p w:rsidR="005438B0" w:rsidRPr="001D2F21" w:rsidRDefault="005438B0" w:rsidP="005438B0">
      <w:pPr>
        <w:spacing w:line="360" w:lineRule="auto"/>
        <w:ind w:firstLine="709"/>
        <w:rPr>
          <w:rFonts w:ascii="Times New Roman" w:hAnsi="Times New Roman" w:cs="Times New Roman"/>
          <w:sz w:val="28"/>
          <w:szCs w:val="28"/>
        </w:rPr>
      </w:pPr>
      <w:r w:rsidRPr="001D2F21">
        <w:rPr>
          <w:rFonts w:ascii="Times New Roman" w:hAnsi="Times New Roman" w:cs="Times New Roman"/>
          <w:b/>
          <w:sz w:val="28"/>
          <w:szCs w:val="28"/>
        </w:rPr>
        <w:t xml:space="preserve">Оптимизация бизнес-процессов. </w:t>
      </w:r>
      <w:r w:rsidRPr="001D2F21">
        <w:rPr>
          <w:rFonts w:ascii="Times New Roman" w:hAnsi="Times New Roman" w:cs="Times New Roman"/>
          <w:sz w:val="28"/>
          <w:szCs w:val="28"/>
        </w:rPr>
        <w:t>Текущий игрок обязан поменять карточки с руки на карточки с поля в количестве, указанном на карте. Места карточек на поле не изменяются. Событие отменяется, если на поле нет выложенных карточек ресурсов или если у игрока на руках нет ресурсов.</w:t>
      </w:r>
    </w:p>
    <w:p w:rsidR="005438B0" w:rsidRPr="001D2F21" w:rsidRDefault="005438B0" w:rsidP="005438B0">
      <w:pPr>
        <w:spacing w:line="360" w:lineRule="auto"/>
        <w:ind w:firstLine="709"/>
        <w:rPr>
          <w:rFonts w:ascii="Times New Roman" w:hAnsi="Times New Roman" w:cs="Times New Roman"/>
          <w:sz w:val="28"/>
          <w:szCs w:val="28"/>
        </w:rPr>
      </w:pPr>
      <w:r w:rsidRPr="001D2F21">
        <w:rPr>
          <w:rFonts w:ascii="Times New Roman" w:hAnsi="Times New Roman" w:cs="Times New Roman"/>
          <w:b/>
          <w:sz w:val="28"/>
          <w:szCs w:val="28"/>
        </w:rPr>
        <w:t xml:space="preserve">Дополнительное финансирование. </w:t>
      </w:r>
      <w:r w:rsidRPr="001D2F21">
        <w:rPr>
          <w:rFonts w:ascii="Times New Roman" w:hAnsi="Times New Roman" w:cs="Times New Roman"/>
          <w:sz w:val="28"/>
          <w:szCs w:val="28"/>
        </w:rPr>
        <w:t>Вытянувший это событие игрок берет 1 карточку из колоды ресурсов.</w:t>
      </w:r>
    </w:p>
    <w:p w:rsidR="005438B0" w:rsidRPr="001D2F21" w:rsidRDefault="005438B0" w:rsidP="005438B0">
      <w:pPr>
        <w:spacing w:line="360" w:lineRule="auto"/>
        <w:ind w:firstLine="709"/>
        <w:rPr>
          <w:rFonts w:ascii="Times New Roman" w:hAnsi="Times New Roman" w:cs="Times New Roman"/>
          <w:sz w:val="28"/>
          <w:szCs w:val="28"/>
        </w:rPr>
      </w:pPr>
      <w:r w:rsidRPr="001D2F21">
        <w:rPr>
          <w:rFonts w:ascii="Times New Roman" w:hAnsi="Times New Roman" w:cs="Times New Roman"/>
          <w:b/>
          <w:sz w:val="28"/>
          <w:szCs w:val="28"/>
        </w:rPr>
        <w:t>Рационализаторство.</w:t>
      </w:r>
      <w:r w:rsidRPr="001D2F21">
        <w:rPr>
          <w:rFonts w:ascii="Times New Roman" w:hAnsi="Times New Roman" w:cs="Times New Roman"/>
          <w:sz w:val="28"/>
          <w:szCs w:val="28"/>
        </w:rPr>
        <w:t xml:space="preserve"> Вытянувший это событие игрок берет себе на руку 1 верхнюю карточку из сброса.</w:t>
      </w:r>
    </w:p>
    <w:p w:rsidR="005438B0" w:rsidRPr="001D2F21" w:rsidRDefault="005438B0" w:rsidP="005438B0">
      <w:pPr>
        <w:spacing w:line="360" w:lineRule="auto"/>
        <w:ind w:firstLine="709"/>
        <w:rPr>
          <w:rFonts w:ascii="Times New Roman" w:hAnsi="Times New Roman" w:cs="Times New Roman"/>
          <w:sz w:val="28"/>
          <w:szCs w:val="28"/>
        </w:rPr>
      </w:pPr>
      <w:r w:rsidRPr="001D2F21">
        <w:rPr>
          <w:rFonts w:ascii="Times New Roman" w:hAnsi="Times New Roman" w:cs="Times New Roman"/>
          <w:b/>
          <w:sz w:val="28"/>
          <w:szCs w:val="28"/>
        </w:rPr>
        <w:t xml:space="preserve">Изменение проектной документации. </w:t>
      </w:r>
      <w:r w:rsidRPr="001D2F21">
        <w:rPr>
          <w:rFonts w:ascii="Times New Roman" w:hAnsi="Times New Roman" w:cs="Times New Roman"/>
          <w:sz w:val="28"/>
          <w:szCs w:val="28"/>
        </w:rPr>
        <w:t xml:space="preserve">Моделирует изменения, вносимые в Программу по результатам государственной или международной экспертизы. При появлении кладется на карту описания Программы. Текущий этап Программы меняется в соответствии с карточкой (решением </w:t>
      </w:r>
      <w:r w:rsidRPr="001D2F21">
        <w:rPr>
          <w:rFonts w:ascii="Times New Roman" w:hAnsi="Times New Roman" w:cs="Times New Roman"/>
          <w:sz w:val="28"/>
          <w:szCs w:val="28"/>
        </w:rPr>
        <w:lastRenderedPageBreak/>
        <w:t>экспертизы) вне зависимости от количества карточек на поле (состояния работ по этапу Программы). Если в течение одного этапа вышло несколько карточек Изменений проектной документации, то все изменения суммируются. После окончания этапа карта уходит в сброс.</w:t>
      </w:r>
    </w:p>
    <w:p w:rsidR="005438B0" w:rsidRPr="001D2F21" w:rsidRDefault="005438B0" w:rsidP="005438B0">
      <w:pPr>
        <w:spacing w:line="360" w:lineRule="auto"/>
        <w:ind w:firstLine="709"/>
        <w:rPr>
          <w:rFonts w:ascii="Times New Roman" w:hAnsi="Times New Roman" w:cs="Times New Roman"/>
          <w:color w:val="FF0000"/>
          <w:sz w:val="28"/>
          <w:szCs w:val="28"/>
        </w:rPr>
      </w:pPr>
      <w:r w:rsidRPr="001D2F21">
        <w:rPr>
          <w:rFonts w:ascii="Times New Roman" w:hAnsi="Times New Roman" w:cs="Times New Roman"/>
          <w:b/>
          <w:sz w:val="28"/>
          <w:szCs w:val="28"/>
        </w:rPr>
        <w:t>Сверхплановые потери.</w:t>
      </w:r>
      <w:r w:rsidRPr="001D2F21">
        <w:rPr>
          <w:rFonts w:ascii="Times New Roman" w:hAnsi="Times New Roman" w:cs="Times New Roman"/>
          <w:sz w:val="28"/>
          <w:szCs w:val="28"/>
        </w:rPr>
        <w:t xml:space="preserve"> Для выполнения этого события отсчитайте сверху колоды ресурсов указанное на карте количество карт и положите их в сброс. Если в колоде ресурсов не хватает указанного количества карт, следует замешать остатки колоды и сброс и отсчитать нужное количество (если до этого колода не замешивалась); если колода уже замешивалась, то игра заканчивается.</w:t>
      </w:r>
    </w:p>
    <w:p w:rsidR="005438B0" w:rsidRPr="001D2F21" w:rsidRDefault="005438B0" w:rsidP="005438B0">
      <w:pPr>
        <w:spacing w:line="360" w:lineRule="auto"/>
        <w:ind w:firstLine="709"/>
        <w:rPr>
          <w:rFonts w:ascii="Times New Roman" w:hAnsi="Times New Roman" w:cs="Times New Roman"/>
          <w:color w:val="FF0000"/>
          <w:sz w:val="28"/>
          <w:szCs w:val="28"/>
        </w:rPr>
      </w:pPr>
      <w:r w:rsidRPr="001D2F21">
        <w:rPr>
          <w:rFonts w:ascii="Times New Roman" w:hAnsi="Times New Roman" w:cs="Times New Roman"/>
          <w:b/>
          <w:sz w:val="28"/>
          <w:szCs w:val="28"/>
        </w:rPr>
        <w:t xml:space="preserve">Задержка финансирования. </w:t>
      </w:r>
      <w:proofErr w:type="gramStart"/>
      <w:r w:rsidRPr="001D2F21">
        <w:rPr>
          <w:rFonts w:ascii="Times New Roman" w:hAnsi="Times New Roman" w:cs="Times New Roman"/>
          <w:sz w:val="28"/>
          <w:szCs w:val="28"/>
        </w:rPr>
        <w:t>При</w:t>
      </w:r>
      <w:proofErr w:type="gramEnd"/>
      <w:r w:rsidRPr="001D2F21">
        <w:rPr>
          <w:rFonts w:ascii="Times New Roman" w:hAnsi="Times New Roman" w:cs="Times New Roman"/>
          <w:sz w:val="28"/>
          <w:szCs w:val="28"/>
        </w:rPr>
        <w:t xml:space="preserve"> появления этого события все игроки, у которых есть карты на руках, сбрасывают 1 любую карту по своему усмотрению.</w:t>
      </w:r>
    </w:p>
    <w:p w:rsidR="005438B0" w:rsidRPr="001D2F21" w:rsidRDefault="005438B0" w:rsidP="005438B0">
      <w:pPr>
        <w:spacing w:line="360" w:lineRule="auto"/>
        <w:ind w:firstLine="709"/>
        <w:rPr>
          <w:rFonts w:ascii="Times New Roman" w:hAnsi="Times New Roman" w:cs="Times New Roman"/>
          <w:sz w:val="28"/>
          <w:szCs w:val="28"/>
        </w:rPr>
      </w:pPr>
      <w:r w:rsidRPr="001D2F21">
        <w:rPr>
          <w:rFonts w:ascii="Times New Roman" w:hAnsi="Times New Roman" w:cs="Times New Roman"/>
          <w:b/>
          <w:sz w:val="28"/>
          <w:szCs w:val="28"/>
        </w:rPr>
        <w:t xml:space="preserve">Субсидия. </w:t>
      </w:r>
      <w:proofErr w:type="gramStart"/>
      <w:r w:rsidRPr="001D2F21">
        <w:rPr>
          <w:rFonts w:ascii="Times New Roman" w:hAnsi="Times New Roman" w:cs="Times New Roman"/>
          <w:sz w:val="28"/>
          <w:szCs w:val="28"/>
        </w:rPr>
        <w:t>При появлении этого события все игроки, начиная с текущего, добирают по 1 карточке из колоды ресурсов.</w:t>
      </w:r>
      <w:proofErr w:type="gramEnd"/>
    </w:p>
    <w:p w:rsidR="005438B0" w:rsidRPr="001D2F21" w:rsidRDefault="005438B0" w:rsidP="005438B0">
      <w:pPr>
        <w:spacing w:line="360" w:lineRule="auto"/>
        <w:ind w:firstLine="709"/>
        <w:rPr>
          <w:rFonts w:ascii="Times New Roman" w:hAnsi="Times New Roman" w:cs="Times New Roman"/>
          <w:sz w:val="28"/>
          <w:szCs w:val="28"/>
        </w:rPr>
      </w:pPr>
      <w:r w:rsidRPr="001D2F21">
        <w:rPr>
          <w:rFonts w:ascii="Times New Roman" w:hAnsi="Times New Roman" w:cs="Times New Roman"/>
          <w:b/>
          <w:sz w:val="28"/>
          <w:szCs w:val="28"/>
        </w:rPr>
        <w:t xml:space="preserve">Внедрение стандарта качества. </w:t>
      </w:r>
      <w:r w:rsidRPr="001D2F21">
        <w:rPr>
          <w:rFonts w:ascii="Times New Roman" w:hAnsi="Times New Roman" w:cs="Times New Roman"/>
          <w:sz w:val="28"/>
          <w:szCs w:val="28"/>
        </w:rPr>
        <w:t>При появлении карточка кладется рядом с колодой ресурсов со стороны вытянувшего ее игрока. Карточка действует 1 полный круг до следующего хода вытянувшего ее игрока. Пока карта в игре, никто не берет вознаграждения за собственные комбинации.</w:t>
      </w:r>
    </w:p>
    <w:p w:rsidR="005438B0" w:rsidRPr="001D2F21" w:rsidRDefault="005438B0" w:rsidP="001D2F21">
      <w:pPr>
        <w:spacing w:line="360" w:lineRule="auto"/>
        <w:ind w:firstLine="709"/>
        <w:rPr>
          <w:rFonts w:ascii="Times New Roman" w:hAnsi="Times New Roman" w:cs="Times New Roman"/>
          <w:sz w:val="28"/>
          <w:szCs w:val="28"/>
        </w:rPr>
      </w:pPr>
      <w:r w:rsidRPr="001D2F21">
        <w:rPr>
          <w:rFonts w:ascii="Times New Roman" w:hAnsi="Times New Roman" w:cs="Times New Roman"/>
          <w:b/>
          <w:sz w:val="28"/>
          <w:szCs w:val="28"/>
        </w:rPr>
        <w:t xml:space="preserve">Чрезвычайная ситуация. </w:t>
      </w:r>
      <w:r w:rsidRPr="001D2F21">
        <w:rPr>
          <w:rFonts w:ascii="Times New Roman" w:hAnsi="Times New Roman" w:cs="Times New Roman"/>
          <w:sz w:val="28"/>
          <w:szCs w:val="28"/>
        </w:rPr>
        <w:t>При появлении карта выкладывается на Схему Программы поверх текущего этапа. Пока на ликвидацию ЧС не затрачена специальная комбинация ресурсов, ни один из этапов главного проекта не может быть завершен. Специальная комбинация выкладывается на поле по стандартным правилам согласно приведенной Схеме.</w:t>
      </w:r>
    </w:p>
    <w:p w:rsidR="001D2F21" w:rsidRPr="001D2F21" w:rsidRDefault="001D2F21" w:rsidP="00845E90">
      <w:pPr>
        <w:rPr>
          <w:rFonts w:ascii="Times New Roman" w:hAnsi="Times New Roman" w:cs="Times New Roman"/>
          <w:sz w:val="28"/>
          <w:szCs w:val="28"/>
        </w:rPr>
      </w:pPr>
      <w:r w:rsidRPr="001D2F21">
        <w:rPr>
          <w:rFonts w:ascii="Times New Roman" w:hAnsi="Times New Roman" w:cs="Times New Roman"/>
          <w:sz w:val="28"/>
          <w:szCs w:val="28"/>
        </w:rPr>
        <w:t xml:space="preserve">Методические материалы для проведения занятия анализ ситуации </w:t>
      </w:r>
    </w:p>
    <w:tbl>
      <w:tblPr>
        <w:tblW w:w="0" w:type="auto"/>
        <w:tblCellMar>
          <w:top w:w="15" w:type="dxa"/>
          <w:left w:w="15" w:type="dxa"/>
          <w:bottom w:w="15" w:type="dxa"/>
          <w:right w:w="15" w:type="dxa"/>
        </w:tblCellMar>
        <w:tblLook w:val="04A0"/>
      </w:tblPr>
      <w:tblGrid>
        <w:gridCol w:w="2282"/>
        <w:gridCol w:w="1377"/>
        <w:gridCol w:w="2051"/>
        <w:gridCol w:w="2147"/>
        <w:gridCol w:w="1714"/>
      </w:tblGrid>
      <w:tr w:rsidR="001D2F21" w:rsidRPr="001D2F21" w:rsidTr="001D2F2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D2F21" w:rsidRPr="001D2F21" w:rsidRDefault="001D2F21" w:rsidP="001D2F21">
            <w:pPr>
              <w:spacing w:after="0" w:line="0" w:lineRule="atLeast"/>
              <w:jc w:val="center"/>
              <w:rPr>
                <w:rFonts w:ascii="Times New Roman" w:eastAsia="Times New Roman" w:hAnsi="Times New Roman" w:cs="Times New Roman"/>
                <w:sz w:val="28"/>
                <w:szCs w:val="28"/>
                <w:lang w:eastAsia="ru-RU"/>
              </w:rPr>
            </w:pPr>
            <w:r w:rsidRPr="001D2F21">
              <w:rPr>
                <w:rFonts w:ascii="Times New Roman" w:eastAsia="Times New Roman" w:hAnsi="Times New Roman" w:cs="Times New Roman"/>
                <w:color w:val="000000"/>
                <w:sz w:val="28"/>
                <w:szCs w:val="28"/>
                <w:lang w:eastAsia="ru-RU"/>
              </w:rPr>
              <w:t>Сила/Оценка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D2F21" w:rsidRPr="001D2F21" w:rsidRDefault="001D2F21" w:rsidP="001D2F21">
            <w:pPr>
              <w:spacing w:after="0" w:line="0" w:lineRule="atLeast"/>
              <w:jc w:val="center"/>
              <w:rPr>
                <w:rFonts w:ascii="Times New Roman" w:eastAsia="Times New Roman" w:hAnsi="Times New Roman" w:cs="Times New Roman"/>
                <w:sz w:val="28"/>
                <w:szCs w:val="28"/>
                <w:lang w:eastAsia="ru-RU"/>
              </w:rPr>
            </w:pPr>
            <w:r w:rsidRPr="001D2F21">
              <w:rPr>
                <w:rFonts w:ascii="Times New Roman" w:eastAsia="Times New Roman" w:hAnsi="Times New Roman" w:cs="Times New Roman"/>
                <w:color w:val="000000"/>
                <w:sz w:val="28"/>
                <w:szCs w:val="28"/>
                <w:lang w:eastAsia="ru-RU"/>
              </w:rPr>
              <w:t>Оценка наличия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D2F21" w:rsidRPr="001D2F21" w:rsidRDefault="001D2F21" w:rsidP="001D2F21">
            <w:pPr>
              <w:spacing w:after="0" w:line="0" w:lineRule="atLeast"/>
              <w:jc w:val="center"/>
              <w:rPr>
                <w:rFonts w:ascii="Times New Roman" w:eastAsia="Times New Roman" w:hAnsi="Times New Roman" w:cs="Times New Roman"/>
                <w:sz w:val="28"/>
                <w:szCs w:val="28"/>
                <w:lang w:eastAsia="ru-RU"/>
              </w:rPr>
            </w:pPr>
            <w:r w:rsidRPr="001D2F21">
              <w:rPr>
                <w:rFonts w:ascii="Times New Roman" w:eastAsia="Times New Roman" w:hAnsi="Times New Roman" w:cs="Times New Roman"/>
                <w:color w:val="000000"/>
                <w:sz w:val="28"/>
                <w:szCs w:val="28"/>
                <w:lang w:eastAsia="ru-RU"/>
              </w:rPr>
              <w:t>Оценка негативного влияния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D2F21" w:rsidRPr="001D2F21" w:rsidRDefault="001D2F21" w:rsidP="001D2F21">
            <w:pPr>
              <w:spacing w:after="0" w:line="0" w:lineRule="atLeast"/>
              <w:jc w:val="center"/>
              <w:rPr>
                <w:rFonts w:ascii="Times New Roman" w:eastAsia="Times New Roman" w:hAnsi="Times New Roman" w:cs="Times New Roman"/>
                <w:sz w:val="28"/>
                <w:szCs w:val="28"/>
                <w:lang w:eastAsia="ru-RU"/>
              </w:rPr>
            </w:pPr>
            <w:r w:rsidRPr="001D2F21">
              <w:rPr>
                <w:rFonts w:ascii="Times New Roman" w:eastAsia="Times New Roman" w:hAnsi="Times New Roman" w:cs="Times New Roman"/>
                <w:color w:val="000000"/>
                <w:sz w:val="28"/>
                <w:szCs w:val="28"/>
                <w:lang w:eastAsia="ru-RU"/>
              </w:rPr>
              <w:t>Возможности парирования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D2F21" w:rsidRPr="001D2F21" w:rsidRDefault="001D2F21" w:rsidP="001D2F21">
            <w:pPr>
              <w:spacing w:after="0" w:line="0" w:lineRule="atLeast"/>
              <w:jc w:val="center"/>
              <w:rPr>
                <w:rFonts w:ascii="Times New Roman" w:eastAsia="Times New Roman" w:hAnsi="Times New Roman" w:cs="Times New Roman"/>
                <w:sz w:val="28"/>
                <w:szCs w:val="28"/>
                <w:lang w:eastAsia="ru-RU"/>
              </w:rPr>
            </w:pPr>
            <w:r w:rsidRPr="001D2F21">
              <w:rPr>
                <w:rFonts w:ascii="Times New Roman" w:eastAsia="Times New Roman" w:hAnsi="Times New Roman" w:cs="Times New Roman"/>
                <w:b/>
                <w:bCs/>
                <w:color w:val="000000"/>
                <w:sz w:val="28"/>
                <w:szCs w:val="28"/>
                <w:lang w:eastAsia="ru-RU"/>
              </w:rPr>
              <w:t>Итоговый рейтинг</w:t>
            </w:r>
          </w:p>
        </w:tc>
      </w:tr>
      <w:tr w:rsidR="001D2F21" w:rsidRPr="001D2F21" w:rsidTr="001D2F2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F21" w:rsidRPr="001D2F21" w:rsidRDefault="001D2F21" w:rsidP="001D2F21">
            <w:pPr>
              <w:spacing w:after="0" w:line="0" w:lineRule="atLeast"/>
              <w:rPr>
                <w:rFonts w:ascii="Times New Roman" w:eastAsia="Times New Roman" w:hAnsi="Times New Roman" w:cs="Times New Roman"/>
                <w:sz w:val="28"/>
                <w:szCs w:val="28"/>
                <w:lang w:eastAsia="ru-RU"/>
              </w:rPr>
            </w:pPr>
            <w:r w:rsidRPr="001D2F21">
              <w:rPr>
                <w:rFonts w:ascii="Times New Roman" w:eastAsia="Times New Roman" w:hAnsi="Times New Roman" w:cs="Times New Roman"/>
                <w:color w:val="000000"/>
                <w:sz w:val="28"/>
                <w:szCs w:val="28"/>
                <w:lang w:eastAsia="ru-RU"/>
              </w:rPr>
              <w:t>Имеющиеся конкуренты</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F21" w:rsidRPr="001D2F21" w:rsidRDefault="001D2F21" w:rsidP="001D2F21">
            <w:pPr>
              <w:spacing w:after="0" w:line="240" w:lineRule="auto"/>
              <w:rPr>
                <w:rFonts w:ascii="Times New Roman" w:eastAsia="Times New Roman" w:hAnsi="Times New Roman" w:cs="Times New Roman"/>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F21" w:rsidRPr="001D2F21" w:rsidRDefault="001D2F21" w:rsidP="001D2F21">
            <w:pPr>
              <w:spacing w:after="0" w:line="240" w:lineRule="auto"/>
              <w:rPr>
                <w:rFonts w:ascii="Times New Roman" w:eastAsia="Times New Roman" w:hAnsi="Times New Roman" w:cs="Times New Roman"/>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F21" w:rsidRPr="001D2F21" w:rsidRDefault="001D2F21" w:rsidP="001D2F21">
            <w:pPr>
              <w:spacing w:after="0" w:line="240" w:lineRule="auto"/>
              <w:rPr>
                <w:rFonts w:ascii="Times New Roman" w:eastAsia="Times New Roman" w:hAnsi="Times New Roman" w:cs="Times New Roman"/>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F21" w:rsidRPr="001D2F21" w:rsidRDefault="001D2F21" w:rsidP="001D2F21">
            <w:pPr>
              <w:spacing w:after="0" w:line="240" w:lineRule="auto"/>
              <w:rPr>
                <w:rFonts w:ascii="Times New Roman" w:eastAsia="Times New Roman" w:hAnsi="Times New Roman" w:cs="Times New Roman"/>
                <w:sz w:val="28"/>
                <w:szCs w:val="28"/>
                <w:lang w:eastAsia="ru-RU"/>
              </w:rPr>
            </w:pPr>
          </w:p>
        </w:tc>
      </w:tr>
      <w:tr w:rsidR="001D2F21" w:rsidRPr="001D2F21" w:rsidTr="001D2F2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F21" w:rsidRPr="001D2F21" w:rsidRDefault="001D2F21" w:rsidP="001D2F21">
            <w:pPr>
              <w:spacing w:after="0" w:line="0" w:lineRule="atLeast"/>
              <w:rPr>
                <w:rFonts w:ascii="Times New Roman" w:eastAsia="Times New Roman" w:hAnsi="Times New Roman" w:cs="Times New Roman"/>
                <w:sz w:val="28"/>
                <w:szCs w:val="28"/>
                <w:lang w:eastAsia="ru-RU"/>
              </w:rPr>
            </w:pPr>
            <w:r w:rsidRPr="001D2F21">
              <w:rPr>
                <w:rFonts w:ascii="Times New Roman" w:eastAsia="Times New Roman" w:hAnsi="Times New Roman" w:cs="Times New Roman"/>
                <w:color w:val="000000"/>
                <w:sz w:val="28"/>
                <w:szCs w:val="28"/>
                <w:lang w:eastAsia="ru-RU"/>
              </w:rPr>
              <w:t>Угроза появления новых игроков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F21" w:rsidRPr="001D2F21" w:rsidRDefault="001D2F21" w:rsidP="001D2F21">
            <w:pPr>
              <w:spacing w:after="0" w:line="240" w:lineRule="auto"/>
              <w:rPr>
                <w:rFonts w:ascii="Times New Roman" w:eastAsia="Times New Roman" w:hAnsi="Times New Roman" w:cs="Times New Roman"/>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F21" w:rsidRPr="001D2F21" w:rsidRDefault="001D2F21" w:rsidP="001D2F21">
            <w:pPr>
              <w:spacing w:after="0" w:line="240" w:lineRule="auto"/>
              <w:rPr>
                <w:rFonts w:ascii="Times New Roman" w:eastAsia="Times New Roman" w:hAnsi="Times New Roman" w:cs="Times New Roman"/>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F21" w:rsidRPr="001D2F21" w:rsidRDefault="001D2F21" w:rsidP="001D2F21">
            <w:pPr>
              <w:spacing w:after="0" w:line="240" w:lineRule="auto"/>
              <w:rPr>
                <w:rFonts w:ascii="Times New Roman" w:eastAsia="Times New Roman" w:hAnsi="Times New Roman" w:cs="Times New Roman"/>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F21" w:rsidRPr="001D2F21" w:rsidRDefault="001D2F21" w:rsidP="001D2F21">
            <w:pPr>
              <w:spacing w:after="0" w:line="240" w:lineRule="auto"/>
              <w:rPr>
                <w:rFonts w:ascii="Times New Roman" w:eastAsia="Times New Roman" w:hAnsi="Times New Roman" w:cs="Times New Roman"/>
                <w:sz w:val="28"/>
                <w:szCs w:val="28"/>
                <w:lang w:eastAsia="ru-RU"/>
              </w:rPr>
            </w:pPr>
          </w:p>
        </w:tc>
      </w:tr>
      <w:tr w:rsidR="001D2F21" w:rsidRPr="001D2F21" w:rsidTr="001D2F2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F21" w:rsidRPr="001D2F21" w:rsidRDefault="001D2F21" w:rsidP="001D2F21">
            <w:pPr>
              <w:spacing w:after="0" w:line="0" w:lineRule="atLeast"/>
              <w:rPr>
                <w:rFonts w:ascii="Times New Roman" w:eastAsia="Times New Roman" w:hAnsi="Times New Roman" w:cs="Times New Roman"/>
                <w:sz w:val="28"/>
                <w:szCs w:val="28"/>
                <w:lang w:eastAsia="ru-RU"/>
              </w:rPr>
            </w:pPr>
            <w:r w:rsidRPr="001D2F21">
              <w:rPr>
                <w:rFonts w:ascii="Times New Roman" w:eastAsia="Times New Roman" w:hAnsi="Times New Roman" w:cs="Times New Roman"/>
                <w:color w:val="000000"/>
                <w:sz w:val="28"/>
                <w:szCs w:val="28"/>
                <w:lang w:eastAsia="ru-RU"/>
              </w:rPr>
              <w:lastRenderedPageBreak/>
              <w:t>Угроза появления заменителей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F21" w:rsidRPr="001D2F21" w:rsidRDefault="001D2F21" w:rsidP="001D2F21">
            <w:pPr>
              <w:spacing w:after="0" w:line="240" w:lineRule="auto"/>
              <w:rPr>
                <w:rFonts w:ascii="Times New Roman" w:eastAsia="Times New Roman" w:hAnsi="Times New Roman" w:cs="Times New Roman"/>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F21" w:rsidRPr="001D2F21" w:rsidRDefault="001D2F21" w:rsidP="001D2F21">
            <w:pPr>
              <w:spacing w:after="0" w:line="240" w:lineRule="auto"/>
              <w:rPr>
                <w:rFonts w:ascii="Times New Roman" w:eastAsia="Times New Roman" w:hAnsi="Times New Roman" w:cs="Times New Roman"/>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F21" w:rsidRPr="001D2F21" w:rsidRDefault="001D2F21" w:rsidP="001D2F21">
            <w:pPr>
              <w:spacing w:after="0" w:line="240" w:lineRule="auto"/>
              <w:rPr>
                <w:rFonts w:ascii="Times New Roman" w:eastAsia="Times New Roman" w:hAnsi="Times New Roman" w:cs="Times New Roman"/>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F21" w:rsidRPr="001D2F21" w:rsidRDefault="001D2F21" w:rsidP="001D2F21">
            <w:pPr>
              <w:spacing w:after="0" w:line="240" w:lineRule="auto"/>
              <w:rPr>
                <w:rFonts w:ascii="Times New Roman" w:eastAsia="Times New Roman" w:hAnsi="Times New Roman" w:cs="Times New Roman"/>
                <w:sz w:val="28"/>
                <w:szCs w:val="28"/>
                <w:lang w:eastAsia="ru-RU"/>
              </w:rPr>
            </w:pPr>
          </w:p>
        </w:tc>
      </w:tr>
      <w:tr w:rsidR="001D2F21" w:rsidRPr="001D2F21" w:rsidTr="001D2F2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F21" w:rsidRPr="001D2F21" w:rsidRDefault="001D2F21" w:rsidP="001D2F21">
            <w:pPr>
              <w:spacing w:after="0" w:line="0" w:lineRule="atLeast"/>
              <w:rPr>
                <w:rFonts w:ascii="Times New Roman" w:eastAsia="Times New Roman" w:hAnsi="Times New Roman" w:cs="Times New Roman"/>
                <w:sz w:val="28"/>
                <w:szCs w:val="28"/>
                <w:lang w:eastAsia="ru-RU"/>
              </w:rPr>
            </w:pPr>
            <w:r w:rsidRPr="001D2F21">
              <w:rPr>
                <w:rFonts w:ascii="Times New Roman" w:eastAsia="Times New Roman" w:hAnsi="Times New Roman" w:cs="Times New Roman"/>
                <w:color w:val="000000"/>
                <w:sz w:val="28"/>
                <w:szCs w:val="28"/>
                <w:lang w:eastAsia="ru-RU"/>
              </w:rPr>
              <w:t>Власть поставщиков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F21" w:rsidRPr="001D2F21" w:rsidRDefault="001D2F21" w:rsidP="001D2F21">
            <w:pPr>
              <w:spacing w:after="0" w:line="240" w:lineRule="auto"/>
              <w:rPr>
                <w:rFonts w:ascii="Times New Roman" w:eastAsia="Times New Roman" w:hAnsi="Times New Roman" w:cs="Times New Roman"/>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F21" w:rsidRPr="001D2F21" w:rsidRDefault="001D2F21" w:rsidP="001D2F21">
            <w:pPr>
              <w:spacing w:after="0" w:line="240" w:lineRule="auto"/>
              <w:rPr>
                <w:rFonts w:ascii="Times New Roman" w:eastAsia="Times New Roman" w:hAnsi="Times New Roman" w:cs="Times New Roman"/>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F21" w:rsidRPr="001D2F21" w:rsidRDefault="001D2F21" w:rsidP="001D2F21">
            <w:pPr>
              <w:spacing w:after="0" w:line="240" w:lineRule="auto"/>
              <w:rPr>
                <w:rFonts w:ascii="Times New Roman" w:eastAsia="Times New Roman" w:hAnsi="Times New Roman" w:cs="Times New Roman"/>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F21" w:rsidRPr="001D2F21" w:rsidRDefault="001D2F21" w:rsidP="001D2F21">
            <w:pPr>
              <w:spacing w:after="0" w:line="240" w:lineRule="auto"/>
              <w:rPr>
                <w:rFonts w:ascii="Times New Roman" w:eastAsia="Times New Roman" w:hAnsi="Times New Roman" w:cs="Times New Roman"/>
                <w:sz w:val="28"/>
                <w:szCs w:val="28"/>
                <w:lang w:eastAsia="ru-RU"/>
              </w:rPr>
            </w:pPr>
          </w:p>
        </w:tc>
      </w:tr>
      <w:tr w:rsidR="001D2F21" w:rsidRPr="001D2F21" w:rsidTr="001D2F2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F21" w:rsidRPr="001D2F21" w:rsidRDefault="001D2F21" w:rsidP="001D2F21">
            <w:pPr>
              <w:spacing w:after="0" w:line="0" w:lineRule="atLeast"/>
              <w:rPr>
                <w:rFonts w:ascii="Times New Roman" w:eastAsia="Times New Roman" w:hAnsi="Times New Roman" w:cs="Times New Roman"/>
                <w:sz w:val="28"/>
                <w:szCs w:val="28"/>
                <w:lang w:eastAsia="ru-RU"/>
              </w:rPr>
            </w:pPr>
            <w:r w:rsidRPr="001D2F21">
              <w:rPr>
                <w:rFonts w:ascii="Times New Roman" w:eastAsia="Times New Roman" w:hAnsi="Times New Roman" w:cs="Times New Roman"/>
                <w:color w:val="000000"/>
                <w:sz w:val="28"/>
                <w:szCs w:val="28"/>
                <w:lang w:eastAsia="ru-RU"/>
              </w:rPr>
              <w:t>Власть потребителей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F21" w:rsidRPr="001D2F21" w:rsidRDefault="001D2F21" w:rsidP="001D2F21">
            <w:pPr>
              <w:spacing w:after="0" w:line="240" w:lineRule="auto"/>
              <w:rPr>
                <w:rFonts w:ascii="Times New Roman" w:eastAsia="Times New Roman" w:hAnsi="Times New Roman" w:cs="Times New Roman"/>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F21" w:rsidRPr="001D2F21" w:rsidRDefault="001D2F21" w:rsidP="001D2F21">
            <w:pPr>
              <w:spacing w:after="0" w:line="240" w:lineRule="auto"/>
              <w:rPr>
                <w:rFonts w:ascii="Times New Roman" w:eastAsia="Times New Roman" w:hAnsi="Times New Roman" w:cs="Times New Roman"/>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F21" w:rsidRPr="001D2F21" w:rsidRDefault="001D2F21" w:rsidP="001D2F21">
            <w:pPr>
              <w:spacing w:after="0" w:line="240" w:lineRule="auto"/>
              <w:rPr>
                <w:rFonts w:ascii="Times New Roman" w:eastAsia="Times New Roman" w:hAnsi="Times New Roman" w:cs="Times New Roman"/>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F21" w:rsidRPr="001D2F21" w:rsidRDefault="001D2F21" w:rsidP="001D2F21">
            <w:pPr>
              <w:spacing w:after="0" w:line="240" w:lineRule="auto"/>
              <w:rPr>
                <w:rFonts w:ascii="Times New Roman" w:eastAsia="Times New Roman" w:hAnsi="Times New Roman" w:cs="Times New Roman"/>
                <w:sz w:val="28"/>
                <w:szCs w:val="28"/>
                <w:lang w:eastAsia="ru-RU"/>
              </w:rPr>
            </w:pPr>
          </w:p>
        </w:tc>
      </w:tr>
    </w:tbl>
    <w:p w:rsidR="001D2F21" w:rsidRPr="001D2F21" w:rsidRDefault="001D2F21" w:rsidP="001D2F21">
      <w:pPr>
        <w:spacing w:after="0" w:line="240" w:lineRule="auto"/>
        <w:rPr>
          <w:rFonts w:ascii="Times New Roman" w:eastAsia="Times New Roman" w:hAnsi="Times New Roman" w:cs="Times New Roman"/>
          <w:sz w:val="28"/>
          <w:szCs w:val="28"/>
          <w:lang w:eastAsia="ru-RU"/>
        </w:rPr>
      </w:pPr>
    </w:p>
    <w:tbl>
      <w:tblPr>
        <w:tblW w:w="0" w:type="auto"/>
        <w:tblCellMar>
          <w:top w:w="15" w:type="dxa"/>
          <w:left w:w="15" w:type="dxa"/>
          <w:bottom w:w="15" w:type="dxa"/>
          <w:right w:w="15" w:type="dxa"/>
        </w:tblCellMar>
        <w:tblLook w:val="04A0"/>
      </w:tblPr>
      <w:tblGrid>
        <w:gridCol w:w="2621"/>
        <w:gridCol w:w="1637"/>
        <w:gridCol w:w="1890"/>
        <w:gridCol w:w="3423"/>
      </w:tblGrid>
      <w:tr w:rsidR="001D2F21" w:rsidRPr="001D2F21" w:rsidTr="001D2F21">
        <w:trPr>
          <w:trHeight w:val="697"/>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D2F21" w:rsidRPr="001D2F21" w:rsidRDefault="001D2F21" w:rsidP="001D2F21">
            <w:pPr>
              <w:spacing w:after="200" w:line="240" w:lineRule="auto"/>
              <w:jc w:val="center"/>
              <w:rPr>
                <w:rFonts w:ascii="Times New Roman" w:eastAsia="Times New Roman" w:hAnsi="Times New Roman" w:cs="Times New Roman"/>
                <w:sz w:val="28"/>
                <w:szCs w:val="28"/>
                <w:lang w:eastAsia="ru-RU"/>
              </w:rPr>
            </w:pPr>
            <w:r w:rsidRPr="001D2F21">
              <w:rPr>
                <w:rFonts w:ascii="Times New Roman" w:eastAsia="Times New Roman" w:hAnsi="Times New Roman" w:cs="Times New Roman"/>
                <w:b/>
                <w:bCs/>
                <w:color w:val="000000"/>
                <w:sz w:val="28"/>
                <w:szCs w:val="28"/>
                <w:lang w:eastAsia="ru-RU"/>
              </w:rPr>
              <w:t>Параметр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D2F21" w:rsidRPr="001D2F21" w:rsidRDefault="001D2F21" w:rsidP="001D2F21">
            <w:pPr>
              <w:spacing w:after="200" w:line="240" w:lineRule="auto"/>
              <w:jc w:val="center"/>
              <w:rPr>
                <w:rFonts w:ascii="Times New Roman" w:eastAsia="Times New Roman" w:hAnsi="Times New Roman" w:cs="Times New Roman"/>
                <w:sz w:val="28"/>
                <w:szCs w:val="28"/>
                <w:lang w:eastAsia="ru-RU"/>
              </w:rPr>
            </w:pPr>
            <w:r w:rsidRPr="001D2F21">
              <w:rPr>
                <w:rFonts w:ascii="Times New Roman" w:eastAsia="Times New Roman" w:hAnsi="Times New Roman" w:cs="Times New Roman"/>
                <w:b/>
                <w:bCs/>
                <w:color w:val="000000"/>
                <w:sz w:val="28"/>
                <w:szCs w:val="28"/>
                <w:lang w:eastAsia="ru-RU"/>
              </w:rPr>
              <w:t>Значение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D2F21" w:rsidRPr="001D2F21" w:rsidRDefault="001D2F21" w:rsidP="001D2F21">
            <w:pPr>
              <w:spacing w:after="200" w:line="240" w:lineRule="auto"/>
              <w:jc w:val="center"/>
              <w:rPr>
                <w:rFonts w:ascii="Times New Roman" w:eastAsia="Times New Roman" w:hAnsi="Times New Roman" w:cs="Times New Roman"/>
                <w:sz w:val="28"/>
                <w:szCs w:val="28"/>
                <w:lang w:eastAsia="ru-RU"/>
              </w:rPr>
            </w:pPr>
            <w:r w:rsidRPr="001D2F21">
              <w:rPr>
                <w:rFonts w:ascii="Times New Roman" w:eastAsia="Times New Roman" w:hAnsi="Times New Roman" w:cs="Times New Roman"/>
                <w:b/>
                <w:bCs/>
                <w:color w:val="000000"/>
                <w:sz w:val="28"/>
                <w:szCs w:val="28"/>
                <w:lang w:eastAsia="ru-RU"/>
              </w:rPr>
              <w:t>Описание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D2F21" w:rsidRPr="001D2F21" w:rsidRDefault="001D2F21" w:rsidP="001D2F21">
            <w:pPr>
              <w:spacing w:after="200" w:line="240" w:lineRule="auto"/>
              <w:jc w:val="center"/>
              <w:rPr>
                <w:rFonts w:ascii="Times New Roman" w:eastAsia="Times New Roman" w:hAnsi="Times New Roman" w:cs="Times New Roman"/>
                <w:sz w:val="28"/>
                <w:szCs w:val="28"/>
                <w:lang w:eastAsia="ru-RU"/>
              </w:rPr>
            </w:pPr>
            <w:r w:rsidRPr="001D2F21">
              <w:rPr>
                <w:rFonts w:ascii="Times New Roman" w:eastAsia="Times New Roman" w:hAnsi="Times New Roman" w:cs="Times New Roman"/>
                <w:b/>
                <w:bCs/>
                <w:color w:val="000000"/>
                <w:sz w:val="28"/>
                <w:szCs w:val="28"/>
                <w:lang w:eastAsia="ru-RU"/>
              </w:rPr>
              <w:t xml:space="preserve">Направление работ </w:t>
            </w:r>
            <w:r w:rsidRPr="001D2F21">
              <w:rPr>
                <w:rFonts w:ascii="Times New Roman" w:eastAsia="Times New Roman" w:hAnsi="Times New Roman" w:cs="Times New Roman"/>
                <w:b/>
                <w:bCs/>
                <w:color w:val="FF0000"/>
                <w:sz w:val="28"/>
                <w:szCs w:val="28"/>
                <w:lang w:eastAsia="ru-RU"/>
              </w:rPr>
              <w:t>(возможность парирования)</w:t>
            </w:r>
          </w:p>
        </w:tc>
      </w:tr>
      <w:tr w:rsidR="001D2F21" w:rsidRPr="001D2F21" w:rsidTr="001D2F21">
        <w:trPr>
          <w:trHeight w:val="82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F21" w:rsidRPr="001D2F21" w:rsidRDefault="001D2F21" w:rsidP="001D2F21">
            <w:pPr>
              <w:spacing w:after="0" w:line="240" w:lineRule="auto"/>
              <w:rPr>
                <w:rFonts w:ascii="Times New Roman" w:eastAsia="Times New Roman" w:hAnsi="Times New Roman" w:cs="Times New Roman"/>
                <w:sz w:val="28"/>
                <w:szCs w:val="28"/>
                <w:lang w:eastAsia="ru-RU"/>
              </w:rPr>
            </w:pPr>
            <w:r w:rsidRPr="001D2F21">
              <w:rPr>
                <w:rFonts w:ascii="Times New Roman" w:eastAsia="Times New Roman" w:hAnsi="Times New Roman" w:cs="Times New Roman"/>
                <w:color w:val="000000"/>
                <w:sz w:val="28"/>
                <w:szCs w:val="28"/>
                <w:lang w:eastAsia="ru-RU"/>
              </w:rPr>
              <w:t>Имеющиеся конкуренты</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F21" w:rsidRPr="001D2F21" w:rsidRDefault="001D2F21" w:rsidP="001D2F21">
            <w:pPr>
              <w:spacing w:after="200" w:line="240" w:lineRule="auto"/>
              <w:rPr>
                <w:rFonts w:ascii="Times New Roman" w:eastAsia="Times New Roman" w:hAnsi="Times New Roman" w:cs="Times New Roman"/>
                <w:sz w:val="28"/>
                <w:szCs w:val="28"/>
                <w:lang w:eastAsia="ru-RU"/>
              </w:rPr>
            </w:pPr>
            <w:r w:rsidRPr="001D2F21">
              <w:rPr>
                <w:rFonts w:ascii="Times New Roman" w:eastAsia="Times New Roman" w:hAnsi="Times New Roman" w:cs="Times New Roman"/>
                <w:color w:val="000000"/>
                <w:sz w:val="28"/>
                <w:szCs w:val="28"/>
                <w:lang w:eastAsia="ru-RU"/>
              </w:rPr>
              <w:t> Высокий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F21" w:rsidRPr="001D2F21" w:rsidRDefault="001D2F21" w:rsidP="001D2F21">
            <w:pPr>
              <w:spacing w:after="200" w:line="240" w:lineRule="auto"/>
              <w:rPr>
                <w:rFonts w:ascii="Times New Roman" w:eastAsia="Times New Roman" w:hAnsi="Times New Roman" w:cs="Times New Roman"/>
                <w:sz w:val="28"/>
                <w:szCs w:val="28"/>
                <w:lang w:eastAsia="ru-RU"/>
              </w:rPr>
            </w:pPr>
            <w:r w:rsidRPr="001D2F21">
              <w:rPr>
                <w:rFonts w:ascii="Times New Roman" w:eastAsia="Times New Roman" w:hAnsi="Times New Roman" w:cs="Times New Roman"/>
                <w:color w:val="000000"/>
                <w:sz w:val="28"/>
                <w:szCs w:val="28"/>
                <w:lang w:eastAsia="ru-RU"/>
              </w:rPr>
              <w:t> Текстовое описание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F21" w:rsidRPr="001D2F21" w:rsidRDefault="001D2F21" w:rsidP="001D2F21">
            <w:pPr>
              <w:spacing w:after="200" w:line="240" w:lineRule="auto"/>
              <w:rPr>
                <w:rFonts w:ascii="Times New Roman" w:eastAsia="Times New Roman" w:hAnsi="Times New Roman" w:cs="Times New Roman"/>
                <w:sz w:val="28"/>
                <w:szCs w:val="28"/>
                <w:lang w:eastAsia="ru-RU"/>
              </w:rPr>
            </w:pPr>
            <w:r w:rsidRPr="001D2F21">
              <w:rPr>
                <w:rFonts w:ascii="Times New Roman" w:eastAsia="Times New Roman" w:hAnsi="Times New Roman" w:cs="Times New Roman"/>
                <w:color w:val="000000"/>
                <w:sz w:val="28"/>
                <w:szCs w:val="28"/>
                <w:lang w:eastAsia="ru-RU"/>
              </w:rPr>
              <w:t> Текстовое описание</w:t>
            </w:r>
          </w:p>
        </w:tc>
      </w:tr>
      <w:tr w:rsidR="001D2F21" w:rsidRPr="001D2F21" w:rsidTr="001D2F21">
        <w:trPr>
          <w:trHeight w:val="11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F21" w:rsidRPr="001D2F21" w:rsidRDefault="001D2F21" w:rsidP="001D2F21">
            <w:pPr>
              <w:spacing w:after="0" w:line="240" w:lineRule="auto"/>
              <w:rPr>
                <w:rFonts w:ascii="Times New Roman" w:eastAsia="Times New Roman" w:hAnsi="Times New Roman" w:cs="Times New Roman"/>
                <w:sz w:val="28"/>
                <w:szCs w:val="28"/>
                <w:lang w:eastAsia="ru-RU"/>
              </w:rPr>
            </w:pPr>
            <w:r w:rsidRPr="001D2F21">
              <w:rPr>
                <w:rFonts w:ascii="Times New Roman" w:eastAsia="Times New Roman" w:hAnsi="Times New Roman" w:cs="Times New Roman"/>
                <w:color w:val="000000"/>
                <w:sz w:val="28"/>
                <w:szCs w:val="28"/>
                <w:lang w:eastAsia="ru-RU"/>
              </w:rPr>
              <w:t>Угроза появления новых игроков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F21" w:rsidRPr="001D2F21" w:rsidRDefault="001D2F21" w:rsidP="001D2F21">
            <w:pPr>
              <w:spacing w:after="200" w:line="240" w:lineRule="auto"/>
              <w:rPr>
                <w:rFonts w:ascii="Times New Roman" w:eastAsia="Times New Roman" w:hAnsi="Times New Roman" w:cs="Times New Roman"/>
                <w:sz w:val="28"/>
                <w:szCs w:val="28"/>
                <w:lang w:eastAsia="ru-RU"/>
              </w:rPr>
            </w:pPr>
            <w:r w:rsidRPr="001D2F21">
              <w:rPr>
                <w:rFonts w:ascii="Times New Roman" w:eastAsia="Times New Roman" w:hAnsi="Times New Roman" w:cs="Times New Roman"/>
                <w:color w:val="000000"/>
                <w:sz w:val="28"/>
                <w:szCs w:val="28"/>
                <w:lang w:eastAsia="ru-RU"/>
              </w:rPr>
              <w:t> Низкий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F21" w:rsidRPr="001D2F21" w:rsidRDefault="001D2F21" w:rsidP="001D2F21">
            <w:pPr>
              <w:spacing w:after="200" w:line="240" w:lineRule="auto"/>
              <w:rPr>
                <w:rFonts w:ascii="Times New Roman" w:eastAsia="Times New Roman" w:hAnsi="Times New Roman" w:cs="Times New Roman"/>
                <w:sz w:val="28"/>
                <w:szCs w:val="28"/>
                <w:lang w:eastAsia="ru-RU"/>
              </w:rPr>
            </w:pPr>
            <w:r w:rsidRPr="001D2F21">
              <w:rPr>
                <w:rFonts w:ascii="Times New Roman" w:eastAsia="Times New Roman" w:hAnsi="Times New Roman" w:cs="Times New Roman"/>
                <w:color w:val="000000"/>
                <w:sz w:val="28"/>
                <w:szCs w:val="28"/>
                <w:lang w:eastAsia="ru-RU"/>
              </w:rPr>
              <w:t> Текстовое описание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F21" w:rsidRPr="001D2F21" w:rsidRDefault="001D2F21" w:rsidP="001D2F21">
            <w:pPr>
              <w:spacing w:after="200" w:line="240" w:lineRule="auto"/>
              <w:rPr>
                <w:rFonts w:ascii="Times New Roman" w:eastAsia="Times New Roman" w:hAnsi="Times New Roman" w:cs="Times New Roman"/>
                <w:sz w:val="28"/>
                <w:szCs w:val="28"/>
                <w:lang w:eastAsia="ru-RU"/>
              </w:rPr>
            </w:pPr>
            <w:r w:rsidRPr="001D2F21">
              <w:rPr>
                <w:rFonts w:ascii="Times New Roman" w:eastAsia="Times New Roman" w:hAnsi="Times New Roman" w:cs="Times New Roman"/>
                <w:color w:val="000000"/>
                <w:sz w:val="28"/>
                <w:szCs w:val="28"/>
                <w:lang w:eastAsia="ru-RU"/>
              </w:rPr>
              <w:t> Текстовое описание</w:t>
            </w:r>
          </w:p>
        </w:tc>
      </w:tr>
      <w:tr w:rsidR="001D2F21" w:rsidRPr="001D2F21" w:rsidTr="001D2F21">
        <w:trPr>
          <w:trHeight w:val="91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F21" w:rsidRPr="001D2F21" w:rsidRDefault="001D2F21" w:rsidP="001D2F21">
            <w:pPr>
              <w:spacing w:after="0" w:line="240" w:lineRule="auto"/>
              <w:rPr>
                <w:rFonts w:ascii="Times New Roman" w:eastAsia="Times New Roman" w:hAnsi="Times New Roman" w:cs="Times New Roman"/>
                <w:sz w:val="28"/>
                <w:szCs w:val="28"/>
                <w:lang w:eastAsia="ru-RU"/>
              </w:rPr>
            </w:pPr>
            <w:r w:rsidRPr="001D2F21">
              <w:rPr>
                <w:rFonts w:ascii="Times New Roman" w:eastAsia="Times New Roman" w:hAnsi="Times New Roman" w:cs="Times New Roman"/>
                <w:color w:val="000000"/>
                <w:sz w:val="28"/>
                <w:szCs w:val="28"/>
                <w:lang w:eastAsia="ru-RU"/>
              </w:rPr>
              <w:t>Угроза появления заменителей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F21" w:rsidRPr="001D2F21" w:rsidRDefault="001D2F21" w:rsidP="001D2F21">
            <w:pPr>
              <w:spacing w:after="200" w:line="240" w:lineRule="auto"/>
              <w:rPr>
                <w:rFonts w:ascii="Times New Roman" w:eastAsia="Times New Roman" w:hAnsi="Times New Roman" w:cs="Times New Roman"/>
                <w:sz w:val="28"/>
                <w:szCs w:val="28"/>
                <w:lang w:eastAsia="ru-RU"/>
              </w:rPr>
            </w:pPr>
            <w:r w:rsidRPr="001D2F21">
              <w:rPr>
                <w:rFonts w:ascii="Times New Roman" w:eastAsia="Times New Roman" w:hAnsi="Times New Roman" w:cs="Times New Roman"/>
                <w:color w:val="000000"/>
                <w:sz w:val="28"/>
                <w:szCs w:val="28"/>
                <w:lang w:eastAsia="ru-RU"/>
              </w:rPr>
              <w:t> Средний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F21" w:rsidRPr="001D2F21" w:rsidRDefault="001D2F21" w:rsidP="001D2F21">
            <w:pPr>
              <w:spacing w:after="200" w:line="240" w:lineRule="auto"/>
              <w:rPr>
                <w:rFonts w:ascii="Times New Roman" w:eastAsia="Times New Roman" w:hAnsi="Times New Roman" w:cs="Times New Roman"/>
                <w:sz w:val="28"/>
                <w:szCs w:val="28"/>
                <w:lang w:eastAsia="ru-RU"/>
              </w:rPr>
            </w:pPr>
            <w:r w:rsidRPr="001D2F21">
              <w:rPr>
                <w:rFonts w:ascii="Times New Roman" w:eastAsia="Times New Roman" w:hAnsi="Times New Roman" w:cs="Times New Roman"/>
                <w:color w:val="000000"/>
                <w:sz w:val="28"/>
                <w:szCs w:val="28"/>
                <w:lang w:eastAsia="ru-RU"/>
              </w:rPr>
              <w:t> Текстовое описание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F21" w:rsidRPr="001D2F21" w:rsidRDefault="001D2F21" w:rsidP="001D2F21">
            <w:pPr>
              <w:spacing w:after="200" w:line="240" w:lineRule="auto"/>
              <w:rPr>
                <w:rFonts w:ascii="Times New Roman" w:eastAsia="Times New Roman" w:hAnsi="Times New Roman" w:cs="Times New Roman"/>
                <w:sz w:val="28"/>
                <w:szCs w:val="28"/>
                <w:lang w:eastAsia="ru-RU"/>
              </w:rPr>
            </w:pPr>
            <w:r w:rsidRPr="001D2F21">
              <w:rPr>
                <w:rFonts w:ascii="Times New Roman" w:eastAsia="Times New Roman" w:hAnsi="Times New Roman" w:cs="Times New Roman"/>
                <w:color w:val="000000"/>
                <w:sz w:val="28"/>
                <w:szCs w:val="28"/>
                <w:lang w:eastAsia="ru-RU"/>
              </w:rPr>
              <w:t> Текстовое описание</w:t>
            </w:r>
          </w:p>
        </w:tc>
      </w:tr>
      <w:tr w:rsidR="001D2F21" w:rsidRPr="001D2F21" w:rsidTr="001D2F21">
        <w:trPr>
          <w:trHeight w:val="697"/>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F21" w:rsidRPr="001D2F21" w:rsidRDefault="001D2F21" w:rsidP="001D2F21">
            <w:pPr>
              <w:spacing w:after="0" w:line="240" w:lineRule="auto"/>
              <w:rPr>
                <w:rFonts w:ascii="Times New Roman" w:eastAsia="Times New Roman" w:hAnsi="Times New Roman" w:cs="Times New Roman"/>
                <w:sz w:val="28"/>
                <w:szCs w:val="28"/>
                <w:lang w:eastAsia="ru-RU"/>
              </w:rPr>
            </w:pPr>
            <w:r w:rsidRPr="001D2F21">
              <w:rPr>
                <w:rFonts w:ascii="Times New Roman" w:eastAsia="Times New Roman" w:hAnsi="Times New Roman" w:cs="Times New Roman"/>
                <w:color w:val="000000"/>
                <w:sz w:val="28"/>
                <w:szCs w:val="28"/>
                <w:lang w:eastAsia="ru-RU"/>
              </w:rPr>
              <w:t>Власть поставщиков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F21" w:rsidRPr="001D2F21" w:rsidRDefault="001D2F21" w:rsidP="001D2F21">
            <w:pPr>
              <w:spacing w:after="200" w:line="240" w:lineRule="auto"/>
              <w:rPr>
                <w:rFonts w:ascii="Times New Roman" w:eastAsia="Times New Roman" w:hAnsi="Times New Roman" w:cs="Times New Roman"/>
                <w:sz w:val="28"/>
                <w:szCs w:val="28"/>
                <w:lang w:eastAsia="ru-RU"/>
              </w:rPr>
            </w:pPr>
            <w:r w:rsidRPr="001D2F21">
              <w:rPr>
                <w:rFonts w:ascii="Times New Roman" w:eastAsia="Times New Roman" w:hAnsi="Times New Roman" w:cs="Times New Roman"/>
                <w:color w:val="000000"/>
                <w:sz w:val="28"/>
                <w:szCs w:val="28"/>
                <w:lang w:eastAsia="ru-RU"/>
              </w:rPr>
              <w:t> Выше среднего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F21" w:rsidRPr="001D2F21" w:rsidRDefault="001D2F21" w:rsidP="001D2F21">
            <w:pPr>
              <w:spacing w:after="200" w:line="240" w:lineRule="auto"/>
              <w:rPr>
                <w:rFonts w:ascii="Times New Roman" w:eastAsia="Times New Roman" w:hAnsi="Times New Roman" w:cs="Times New Roman"/>
                <w:sz w:val="28"/>
                <w:szCs w:val="28"/>
                <w:lang w:eastAsia="ru-RU"/>
              </w:rPr>
            </w:pPr>
            <w:r w:rsidRPr="001D2F21">
              <w:rPr>
                <w:rFonts w:ascii="Times New Roman" w:eastAsia="Times New Roman" w:hAnsi="Times New Roman" w:cs="Times New Roman"/>
                <w:color w:val="000000"/>
                <w:sz w:val="28"/>
                <w:szCs w:val="28"/>
                <w:lang w:eastAsia="ru-RU"/>
              </w:rPr>
              <w:t> Текстовое описание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F21" w:rsidRPr="001D2F21" w:rsidRDefault="001D2F21" w:rsidP="001D2F21">
            <w:pPr>
              <w:spacing w:after="200" w:line="240" w:lineRule="auto"/>
              <w:rPr>
                <w:rFonts w:ascii="Times New Roman" w:eastAsia="Times New Roman" w:hAnsi="Times New Roman" w:cs="Times New Roman"/>
                <w:sz w:val="28"/>
                <w:szCs w:val="28"/>
                <w:lang w:eastAsia="ru-RU"/>
              </w:rPr>
            </w:pPr>
            <w:r w:rsidRPr="001D2F21">
              <w:rPr>
                <w:rFonts w:ascii="Times New Roman" w:eastAsia="Times New Roman" w:hAnsi="Times New Roman" w:cs="Times New Roman"/>
                <w:color w:val="000000"/>
                <w:sz w:val="28"/>
                <w:szCs w:val="28"/>
                <w:lang w:eastAsia="ru-RU"/>
              </w:rPr>
              <w:t> Текстовое описание</w:t>
            </w:r>
          </w:p>
        </w:tc>
      </w:tr>
      <w:tr w:rsidR="001D2F21" w:rsidRPr="001D2F21" w:rsidTr="001D2F21">
        <w:trPr>
          <w:trHeight w:val="697"/>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F21" w:rsidRPr="001D2F21" w:rsidRDefault="001D2F21" w:rsidP="001D2F21">
            <w:pPr>
              <w:spacing w:after="0" w:line="240" w:lineRule="auto"/>
              <w:rPr>
                <w:rFonts w:ascii="Times New Roman" w:eastAsia="Times New Roman" w:hAnsi="Times New Roman" w:cs="Times New Roman"/>
                <w:sz w:val="28"/>
                <w:szCs w:val="28"/>
                <w:lang w:eastAsia="ru-RU"/>
              </w:rPr>
            </w:pPr>
            <w:r w:rsidRPr="001D2F21">
              <w:rPr>
                <w:rFonts w:ascii="Times New Roman" w:eastAsia="Times New Roman" w:hAnsi="Times New Roman" w:cs="Times New Roman"/>
                <w:color w:val="000000"/>
                <w:sz w:val="28"/>
                <w:szCs w:val="28"/>
                <w:lang w:eastAsia="ru-RU"/>
              </w:rPr>
              <w:t>Власть потребителей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F21" w:rsidRPr="001D2F21" w:rsidRDefault="001D2F21" w:rsidP="001D2F21">
            <w:pPr>
              <w:spacing w:after="200" w:line="240" w:lineRule="auto"/>
              <w:rPr>
                <w:rFonts w:ascii="Times New Roman" w:eastAsia="Times New Roman" w:hAnsi="Times New Roman" w:cs="Times New Roman"/>
                <w:sz w:val="28"/>
                <w:szCs w:val="28"/>
                <w:lang w:eastAsia="ru-RU"/>
              </w:rPr>
            </w:pPr>
            <w:r w:rsidRPr="001D2F21">
              <w:rPr>
                <w:rFonts w:ascii="Times New Roman" w:eastAsia="Times New Roman" w:hAnsi="Times New Roman" w:cs="Times New Roman"/>
                <w:color w:val="000000"/>
                <w:sz w:val="28"/>
                <w:szCs w:val="28"/>
                <w:lang w:eastAsia="ru-RU"/>
              </w:rPr>
              <w:t> Выше среднего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F21" w:rsidRPr="001D2F21" w:rsidRDefault="001D2F21" w:rsidP="001D2F21">
            <w:pPr>
              <w:spacing w:after="200" w:line="240" w:lineRule="auto"/>
              <w:rPr>
                <w:rFonts w:ascii="Times New Roman" w:eastAsia="Times New Roman" w:hAnsi="Times New Roman" w:cs="Times New Roman"/>
                <w:sz w:val="28"/>
                <w:szCs w:val="28"/>
                <w:lang w:eastAsia="ru-RU"/>
              </w:rPr>
            </w:pPr>
            <w:r w:rsidRPr="001D2F21">
              <w:rPr>
                <w:rFonts w:ascii="Times New Roman" w:eastAsia="Times New Roman" w:hAnsi="Times New Roman" w:cs="Times New Roman"/>
                <w:color w:val="000000"/>
                <w:sz w:val="28"/>
                <w:szCs w:val="28"/>
                <w:lang w:eastAsia="ru-RU"/>
              </w:rPr>
              <w:t> Текстовое описание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F21" w:rsidRPr="001D2F21" w:rsidRDefault="001D2F21" w:rsidP="001D2F21">
            <w:pPr>
              <w:spacing w:after="200" w:line="240" w:lineRule="auto"/>
              <w:rPr>
                <w:rFonts w:ascii="Times New Roman" w:eastAsia="Times New Roman" w:hAnsi="Times New Roman" w:cs="Times New Roman"/>
                <w:sz w:val="28"/>
                <w:szCs w:val="28"/>
                <w:lang w:eastAsia="ru-RU"/>
              </w:rPr>
            </w:pPr>
            <w:r w:rsidRPr="001D2F21">
              <w:rPr>
                <w:rFonts w:ascii="Times New Roman" w:eastAsia="Times New Roman" w:hAnsi="Times New Roman" w:cs="Times New Roman"/>
                <w:color w:val="000000"/>
                <w:sz w:val="28"/>
                <w:szCs w:val="28"/>
                <w:lang w:eastAsia="ru-RU"/>
              </w:rPr>
              <w:t> Текстовое описание</w:t>
            </w:r>
          </w:p>
        </w:tc>
      </w:tr>
    </w:tbl>
    <w:p w:rsidR="001D2F21" w:rsidRPr="001D2F21" w:rsidRDefault="001D2F21" w:rsidP="00845E90">
      <w:pPr>
        <w:rPr>
          <w:rFonts w:ascii="Times New Roman" w:hAnsi="Times New Roman" w:cs="Times New Roman"/>
          <w:sz w:val="28"/>
          <w:szCs w:val="28"/>
        </w:rPr>
      </w:pPr>
    </w:p>
    <w:sectPr w:rsidR="001D2F21" w:rsidRPr="001D2F21" w:rsidSect="00845E90">
      <w:pgSz w:w="11906" w:h="16838"/>
      <w:pgMar w:top="426" w:right="850" w:bottom="42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418B" w:rsidRDefault="0020418B" w:rsidP="00845E90">
      <w:pPr>
        <w:spacing w:after="0" w:line="240" w:lineRule="auto"/>
      </w:pPr>
      <w:r>
        <w:separator/>
      </w:r>
    </w:p>
  </w:endnote>
  <w:endnote w:type="continuationSeparator" w:id="0">
    <w:p w:rsidR="0020418B" w:rsidRDefault="0020418B" w:rsidP="00845E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Open Sans">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418B" w:rsidRDefault="0020418B" w:rsidP="00845E90">
      <w:pPr>
        <w:spacing w:after="0" w:line="240" w:lineRule="auto"/>
      </w:pPr>
      <w:r>
        <w:separator/>
      </w:r>
    </w:p>
  </w:footnote>
  <w:footnote w:type="continuationSeparator" w:id="0">
    <w:p w:rsidR="0020418B" w:rsidRDefault="0020418B" w:rsidP="00845E9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E223D"/>
    <w:multiLevelType w:val="hybridMultilevel"/>
    <w:tmpl w:val="4BD49A08"/>
    <w:lvl w:ilvl="0" w:tplc="9F8A1C5A">
      <w:start w:val="1"/>
      <w:numFmt w:val="bullet"/>
      <w:lvlText w:val="●"/>
      <w:lvlJc w:val="left"/>
      <w:pPr>
        <w:tabs>
          <w:tab w:val="num" w:pos="720"/>
        </w:tabs>
        <w:ind w:left="720" w:hanging="360"/>
      </w:pPr>
      <w:rPr>
        <w:rFonts w:ascii="Open Sans" w:hAnsi="Open Sans" w:hint="default"/>
      </w:rPr>
    </w:lvl>
    <w:lvl w:ilvl="1" w:tplc="12603A82" w:tentative="1">
      <w:start w:val="1"/>
      <w:numFmt w:val="bullet"/>
      <w:lvlText w:val="●"/>
      <w:lvlJc w:val="left"/>
      <w:pPr>
        <w:tabs>
          <w:tab w:val="num" w:pos="1440"/>
        </w:tabs>
        <w:ind w:left="1440" w:hanging="360"/>
      </w:pPr>
      <w:rPr>
        <w:rFonts w:ascii="Open Sans" w:hAnsi="Open Sans" w:hint="default"/>
      </w:rPr>
    </w:lvl>
    <w:lvl w:ilvl="2" w:tplc="0B3E966C" w:tentative="1">
      <w:start w:val="1"/>
      <w:numFmt w:val="bullet"/>
      <w:lvlText w:val="●"/>
      <w:lvlJc w:val="left"/>
      <w:pPr>
        <w:tabs>
          <w:tab w:val="num" w:pos="2160"/>
        </w:tabs>
        <w:ind w:left="2160" w:hanging="360"/>
      </w:pPr>
      <w:rPr>
        <w:rFonts w:ascii="Open Sans" w:hAnsi="Open Sans" w:hint="default"/>
      </w:rPr>
    </w:lvl>
    <w:lvl w:ilvl="3" w:tplc="2B4E9BA6" w:tentative="1">
      <w:start w:val="1"/>
      <w:numFmt w:val="bullet"/>
      <w:lvlText w:val="●"/>
      <w:lvlJc w:val="left"/>
      <w:pPr>
        <w:tabs>
          <w:tab w:val="num" w:pos="2880"/>
        </w:tabs>
        <w:ind w:left="2880" w:hanging="360"/>
      </w:pPr>
      <w:rPr>
        <w:rFonts w:ascii="Open Sans" w:hAnsi="Open Sans" w:hint="default"/>
      </w:rPr>
    </w:lvl>
    <w:lvl w:ilvl="4" w:tplc="94EA5AD8" w:tentative="1">
      <w:start w:val="1"/>
      <w:numFmt w:val="bullet"/>
      <w:lvlText w:val="●"/>
      <w:lvlJc w:val="left"/>
      <w:pPr>
        <w:tabs>
          <w:tab w:val="num" w:pos="3600"/>
        </w:tabs>
        <w:ind w:left="3600" w:hanging="360"/>
      </w:pPr>
      <w:rPr>
        <w:rFonts w:ascii="Open Sans" w:hAnsi="Open Sans" w:hint="default"/>
      </w:rPr>
    </w:lvl>
    <w:lvl w:ilvl="5" w:tplc="A01022D2" w:tentative="1">
      <w:start w:val="1"/>
      <w:numFmt w:val="bullet"/>
      <w:lvlText w:val="●"/>
      <w:lvlJc w:val="left"/>
      <w:pPr>
        <w:tabs>
          <w:tab w:val="num" w:pos="4320"/>
        </w:tabs>
        <w:ind w:left="4320" w:hanging="360"/>
      </w:pPr>
      <w:rPr>
        <w:rFonts w:ascii="Open Sans" w:hAnsi="Open Sans" w:hint="default"/>
      </w:rPr>
    </w:lvl>
    <w:lvl w:ilvl="6" w:tplc="4D2ADAAA" w:tentative="1">
      <w:start w:val="1"/>
      <w:numFmt w:val="bullet"/>
      <w:lvlText w:val="●"/>
      <w:lvlJc w:val="left"/>
      <w:pPr>
        <w:tabs>
          <w:tab w:val="num" w:pos="5040"/>
        </w:tabs>
        <w:ind w:left="5040" w:hanging="360"/>
      </w:pPr>
      <w:rPr>
        <w:rFonts w:ascii="Open Sans" w:hAnsi="Open Sans" w:hint="default"/>
      </w:rPr>
    </w:lvl>
    <w:lvl w:ilvl="7" w:tplc="38E65704" w:tentative="1">
      <w:start w:val="1"/>
      <w:numFmt w:val="bullet"/>
      <w:lvlText w:val="●"/>
      <w:lvlJc w:val="left"/>
      <w:pPr>
        <w:tabs>
          <w:tab w:val="num" w:pos="5760"/>
        </w:tabs>
        <w:ind w:left="5760" w:hanging="360"/>
      </w:pPr>
      <w:rPr>
        <w:rFonts w:ascii="Open Sans" w:hAnsi="Open Sans" w:hint="default"/>
      </w:rPr>
    </w:lvl>
    <w:lvl w:ilvl="8" w:tplc="AB4876D4" w:tentative="1">
      <w:start w:val="1"/>
      <w:numFmt w:val="bullet"/>
      <w:lvlText w:val="●"/>
      <w:lvlJc w:val="left"/>
      <w:pPr>
        <w:tabs>
          <w:tab w:val="num" w:pos="6480"/>
        </w:tabs>
        <w:ind w:left="6480" w:hanging="360"/>
      </w:pPr>
      <w:rPr>
        <w:rFonts w:ascii="Open Sans" w:hAnsi="Open Sans" w:hint="default"/>
      </w:rPr>
    </w:lvl>
  </w:abstractNum>
  <w:abstractNum w:abstractNumId="1">
    <w:nsid w:val="1E32219D"/>
    <w:multiLevelType w:val="hybridMultilevel"/>
    <w:tmpl w:val="862E3C22"/>
    <w:lvl w:ilvl="0" w:tplc="2F264FB4">
      <w:start w:val="1"/>
      <w:numFmt w:val="bullet"/>
      <w:lvlText w:val="●"/>
      <w:lvlJc w:val="left"/>
      <w:pPr>
        <w:tabs>
          <w:tab w:val="num" w:pos="720"/>
        </w:tabs>
        <w:ind w:left="720" w:hanging="360"/>
      </w:pPr>
      <w:rPr>
        <w:rFonts w:ascii="Open Sans" w:hAnsi="Open Sans" w:hint="default"/>
      </w:rPr>
    </w:lvl>
    <w:lvl w:ilvl="1" w:tplc="328EF324" w:tentative="1">
      <w:start w:val="1"/>
      <w:numFmt w:val="bullet"/>
      <w:lvlText w:val="●"/>
      <w:lvlJc w:val="left"/>
      <w:pPr>
        <w:tabs>
          <w:tab w:val="num" w:pos="1440"/>
        </w:tabs>
        <w:ind w:left="1440" w:hanging="360"/>
      </w:pPr>
      <w:rPr>
        <w:rFonts w:ascii="Open Sans" w:hAnsi="Open Sans" w:hint="default"/>
      </w:rPr>
    </w:lvl>
    <w:lvl w:ilvl="2" w:tplc="3B965E06" w:tentative="1">
      <w:start w:val="1"/>
      <w:numFmt w:val="bullet"/>
      <w:lvlText w:val="●"/>
      <w:lvlJc w:val="left"/>
      <w:pPr>
        <w:tabs>
          <w:tab w:val="num" w:pos="2160"/>
        </w:tabs>
        <w:ind w:left="2160" w:hanging="360"/>
      </w:pPr>
      <w:rPr>
        <w:rFonts w:ascii="Open Sans" w:hAnsi="Open Sans" w:hint="default"/>
      </w:rPr>
    </w:lvl>
    <w:lvl w:ilvl="3" w:tplc="88BAD204" w:tentative="1">
      <w:start w:val="1"/>
      <w:numFmt w:val="bullet"/>
      <w:lvlText w:val="●"/>
      <w:lvlJc w:val="left"/>
      <w:pPr>
        <w:tabs>
          <w:tab w:val="num" w:pos="2880"/>
        </w:tabs>
        <w:ind w:left="2880" w:hanging="360"/>
      </w:pPr>
      <w:rPr>
        <w:rFonts w:ascii="Open Sans" w:hAnsi="Open Sans" w:hint="default"/>
      </w:rPr>
    </w:lvl>
    <w:lvl w:ilvl="4" w:tplc="8FBE0A5C" w:tentative="1">
      <w:start w:val="1"/>
      <w:numFmt w:val="bullet"/>
      <w:lvlText w:val="●"/>
      <w:lvlJc w:val="left"/>
      <w:pPr>
        <w:tabs>
          <w:tab w:val="num" w:pos="3600"/>
        </w:tabs>
        <w:ind w:left="3600" w:hanging="360"/>
      </w:pPr>
      <w:rPr>
        <w:rFonts w:ascii="Open Sans" w:hAnsi="Open Sans" w:hint="default"/>
      </w:rPr>
    </w:lvl>
    <w:lvl w:ilvl="5" w:tplc="B7745784" w:tentative="1">
      <w:start w:val="1"/>
      <w:numFmt w:val="bullet"/>
      <w:lvlText w:val="●"/>
      <w:lvlJc w:val="left"/>
      <w:pPr>
        <w:tabs>
          <w:tab w:val="num" w:pos="4320"/>
        </w:tabs>
        <w:ind w:left="4320" w:hanging="360"/>
      </w:pPr>
      <w:rPr>
        <w:rFonts w:ascii="Open Sans" w:hAnsi="Open Sans" w:hint="default"/>
      </w:rPr>
    </w:lvl>
    <w:lvl w:ilvl="6" w:tplc="D8F6FADC" w:tentative="1">
      <w:start w:val="1"/>
      <w:numFmt w:val="bullet"/>
      <w:lvlText w:val="●"/>
      <w:lvlJc w:val="left"/>
      <w:pPr>
        <w:tabs>
          <w:tab w:val="num" w:pos="5040"/>
        </w:tabs>
        <w:ind w:left="5040" w:hanging="360"/>
      </w:pPr>
      <w:rPr>
        <w:rFonts w:ascii="Open Sans" w:hAnsi="Open Sans" w:hint="default"/>
      </w:rPr>
    </w:lvl>
    <w:lvl w:ilvl="7" w:tplc="8D346F62" w:tentative="1">
      <w:start w:val="1"/>
      <w:numFmt w:val="bullet"/>
      <w:lvlText w:val="●"/>
      <w:lvlJc w:val="left"/>
      <w:pPr>
        <w:tabs>
          <w:tab w:val="num" w:pos="5760"/>
        </w:tabs>
        <w:ind w:left="5760" w:hanging="360"/>
      </w:pPr>
      <w:rPr>
        <w:rFonts w:ascii="Open Sans" w:hAnsi="Open Sans" w:hint="default"/>
      </w:rPr>
    </w:lvl>
    <w:lvl w:ilvl="8" w:tplc="81A2A838" w:tentative="1">
      <w:start w:val="1"/>
      <w:numFmt w:val="bullet"/>
      <w:lvlText w:val="●"/>
      <w:lvlJc w:val="left"/>
      <w:pPr>
        <w:tabs>
          <w:tab w:val="num" w:pos="6480"/>
        </w:tabs>
        <w:ind w:left="6480" w:hanging="360"/>
      </w:pPr>
      <w:rPr>
        <w:rFonts w:ascii="Open Sans" w:hAnsi="Open Sans" w:hint="default"/>
      </w:rPr>
    </w:lvl>
  </w:abstractNum>
  <w:abstractNum w:abstractNumId="2">
    <w:nsid w:val="4C6B6CBC"/>
    <w:multiLevelType w:val="hybridMultilevel"/>
    <w:tmpl w:val="8230FEDC"/>
    <w:lvl w:ilvl="0" w:tplc="DA220AAC">
      <w:start w:val="1"/>
      <w:numFmt w:val="bullet"/>
      <w:lvlText w:val="●"/>
      <w:lvlJc w:val="left"/>
      <w:pPr>
        <w:tabs>
          <w:tab w:val="num" w:pos="720"/>
        </w:tabs>
        <w:ind w:left="720" w:hanging="360"/>
      </w:pPr>
      <w:rPr>
        <w:rFonts w:ascii="Open Sans" w:hAnsi="Open Sans" w:hint="default"/>
      </w:rPr>
    </w:lvl>
    <w:lvl w:ilvl="1" w:tplc="E158AD52" w:tentative="1">
      <w:start w:val="1"/>
      <w:numFmt w:val="bullet"/>
      <w:lvlText w:val="●"/>
      <w:lvlJc w:val="left"/>
      <w:pPr>
        <w:tabs>
          <w:tab w:val="num" w:pos="1440"/>
        </w:tabs>
        <w:ind w:left="1440" w:hanging="360"/>
      </w:pPr>
      <w:rPr>
        <w:rFonts w:ascii="Open Sans" w:hAnsi="Open Sans" w:hint="default"/>
      </w:rPr>
    </w:lvl>
    <w:lvl w:ilvl="2" w:tplc="C234D3B0" w:tentative="1">
      <w:start w:val="1"/>
      <w:numFmt w:val="bullet"/>
      <w:lvlText w:val="●"/>
      <w:lvlJc w:val="left"/>
      <w:pPr>
        <w:tabs>
          <w:tab w:val="num" w:pos="2160"/>
        </w:tabs>
        <w:ind w:left="2160" w:hanging="360"/>
      </w:pPr>
      <w:rPr>
        <w:rFonts w:ascii="Open Sans" w:hAnsi="Open Sans" w:hint="default"/>
      </w:rPr>
    </w:lvl>
    <w:lvl w:ilvl="3" w:tplc="9926C516" w:tentative="1">
      <w:start w:val="1"/>
      <w:numFmt w:val="bullet"/>
      <w:lvlText w:val="●"/>
      <w:lvlJc w:val="left"/>
      <w:pPr>
        <w:tabs>
          <w:tab w:val="num" w:pos="2880"/>
        </w:tabs>
        <w:ind w:left="2880" w:hanging="360"/>
      </w:pPr>
      <w:rPr>
        <w:rFonts w:ascii="Open Sans" w:hAnsi="Open Sans" w:hint="default"/>
      </w:rPr>
    </w:lvl>
    <w:lvl w:ilvl="4" w:tplc="735061EE" w:tentative="1">
      <w:start w:val="1"/>
      <w:numFmt w:val="bullet"/>
      <w:lvlText w:val="●"/>
      <w:lvlJc w:val="left"/>
      <w:pPr>
        <w:tabs>
          <w:tab w:val="num" w:pos="3600"/>
        </w:tabs>
        <w:ind w:left="3600" w:hanging="360"/>
      </w:pPr>
      <w:rPr>
        <w:rFonts w:ascii="Open Sans" w:hAnsi="Open Sans" w:hint="default"/>
      </w:rPr>
    </w:lvl>
    <w:lvl w:ilvl="5" w:tplc="3DCE583A" w:tentative="1">
      <w:start w:val="1"/>
      <w:numFmt w:val="bullet"/>
      <w:lvlText w:val="●"/>
      <w:lvlJc w:val="left"/>
      <w:pPr>
        <w:tabs>
          <w:tab w:val="num" w:pos="4320"/>
        </w:tabs>
        <w:ind w:left="4320" w:hanging="360"/>
      </w:pPr>
      <w:rPr>
        <w:rFonts w:ascii="Open Sans" w:hAnsi="Open Sans" w:hint="default"/>
      </w:rPr>
    </w:lvl>
    <w:lvl w:ilvl="6" w:tplc="32B23D74" w:tentative="1">
      <w:start w:val="1"/>
      <w:numFmt w:val="bullet"/>
      <w:lvlText w:val="●"/>
      <w:lvlJc w:val="left"/>
      <w:pPr>
        <w:tabs>
          <w:tab w:val="num" w:pos="5040"/>
        </w:tabs>
        <w:ind w:left="5040" w:hanging="360"/>
      </w:pPr>
      <w:rPr>
        <w:rFonts w:ascii="Open Sans" w:hAnsi="Open Sans" w:hint="default"/>
      </w:rPr>
    </w:lvl>
    <w:lvl w:ilvl="7" w:tplc="066A5C02" w:tentative="1">
      <w:start w:val="1"/>
      <w:numFmt w:val="bullet"/>
      <w:lvlText w:val="●"/>
      <w:lvlJc w:val="left"/>
      <w:pPr>
        <w:tabs>
          <w:tab w:val="num" w:pos="5760"/>
        </w:tabs>
        <w:ind w:left="5760" w:hanging="360"/>
      </w:pPr>
      <w:rPr>
        <w:rFonts w:ascii="Open Sans" w:hAnsi="Open Sans" w:hint="default"/>
      </w:rPr>
    </w:lvl>
    <w:lvl w:ilvl="8" w:tplc="35520600" w:tentative="1">
      <w:start w:val="1"/>
      <w:numFmt w:val="bullet"/>
      <w:lvlText w:val="●"/>
      <w:lvlJc w:val="left"/>
      <w:pPr>
        <w:tabs>
          <w:tab w:val="num" w:pos="6480"/>
        </w:tabs>
        <w:ind w:left="6480" w:hanging="360"/>
      </w:pPr>
      <w:rPr>
        <w:rFonts w:ascii="Open Sans" w:hAnsi="Open Sans" w:hint="default"/>
      </w:rPr>
    </w:lvl>
  </w:abstractNum>
  <w:abstractNum w:abstractNumId="3">
    <w:nsid w:val="55B1331C"/>
    <w:multiLevelType w:val="hybridMultilevel"/>
    <w:tmpl w:val="EED856F0"/>
    <w:lvl w:ilvl="0" w:tplc="B4407D84">
      <w:start w:val="1"/>
      <w:numFmt w:val="bullet"/>
      <w:lvlText w:val="●"/>
      <w:lvlJc w:val="left"/>
      <w:pPr>
        <w:tabs>
          <w:tab w:val="num" w:pos="720"/>
        </w:tabs>
        <w:ind w:left="720" w:hanging="360"/>
      </w:pPr>
      <w:rPr>
        <w:rFonts w:ascii="Open Sans" w:hAnsi="Open Sans" w:hint="default"/>
      </w:rPr>
    </w:lvl>
    <w:lvl w:ilvl="1" w:tplc="CD04CC2E" w:tentative="1">
      <w:start w:val="1"/>
      <w:numFmt w:val="bullet"/>
      <w:lvlText w:val="●"/>
      <w:lvlJc w:val="left"/>
      <w:pPr>
        <w:tabs>
          <w:tab w:val="num" w:pos="1440"/>
        </w:tabs>
        <w:ind w:left="1440" w:hanging="360"/>
      </w:pPr>
      <w:rPr>
        <w:rFonts w:ascii="Open Sans" w:hAnsi="Open Sans" w:hint="default"/>
      </w:rPr>
    </w:lvl>
    <w:lvl w:ilvl="2" w:tplc="7EB0BFE8" w:tentative="1">
      <w:start w:val="1"/>
      <w:numFmt w:val="bullet"/>
      <w:lvlText w:val="●"/>
      <w:lvlJc w:val="left"/>
      <w:pPr>
        <w:tabs>
          <w:tab w:val="num" w:pos="2160"/>
        </w:tabs>
        <w:ind w:left="2160" w:hanging="360"/>
      </w:pPr>
      <w:rPr>
        <w:rFonts w:ascii="Open Sans" w:hAnsi="Open Sans" w:hint="default"/>
      </w:rPr>
    </w:lvl>
    <w:lvl w:ilvl="3" w:tplc="BA280060" w:tentative="1">
      <w:start w:val="1"/>
      <w:numFmt w:val="bullet"/>
      <w:lvlText w:val="●"/>
      <w:lvlJc w:val="left"/>
      <w:pPr>
        <w:tabs>
          <w:tab w:val="num" w:pos="2880"/>
        </w:tabs>
        <w:ind w:left="2880" w:hanging="360"/>
      </w:pPr>
      <w:rPr>
        <w:rFonts w:ascii="Open Sans" w:hAnsi="Open Sans" w:hint="default"/>
      </w:rPr>
    </w:lvl>
    <w:lvl w:ilvl="4" w:tplc="DBAC0AA2" w:tentative="1">
      <w:start w:val="1"/>
      <w:numFmt w:val="bullet"/>
      <w:lvlText w:val="●"/>
      <w:lvlJc w:val="left"/>
      <w:pPr>
        <w:tabs>
          <w:tab w:val="num" w:pos="3600"/>
        </w:tabs>
        <w:ind w:left="3600" w:hanging="360"/>
      </w:pPr>
      <w:rPr>
        <w:rFonts w:ascii="Open Sans" w:hAnsi="Open Sans" w:hint="default"/>
      </w:rPr>
    </w:lvl>
    <w:lvl w:ilvl="5" w:tplc="4028BA8A" w:tentative="1">
      <w:start w:val="1"/>
      <w:numFmt w:val="bullet"/>
      <w:lvlText w:val="●"/>
      <w:lvlJc w:val="left"/>
      <w:pPr>
        <w:tabs>
          <w:tab w:val="num" w:pos="4320"/>
        </w:tabs>
        <w:ind w:left="4320" w:hanging="360"/>
      </w:pPr>
      <w:rPr>
        <w:rFonts w:ascii="Open Sans" w:hAnsi="Open Sans" w:hint="default"/>
      </w:rPr>
    </w:lvl>
    <w:lvl w:ilvl="6" w:tplc="B4628D7E" w:tentative="1">
      <w:start w:val="1"/>
      <w:numFmt w:val="bullet"/>
      <w:lvlText w:val="●"/>
      <w:lvlJc w:val="left"/>
      <w:pPr>
        <w:tabs>
          <w:tab w:val="num" w:pos="5040"/>
        </w:tabs>
        <w:ind w:left="5040" w:hanging="360"/>
      </w:pPr>
      <w:rPr>
        <w:rFonts w:ascii="Open Sans" w:hAnsi="Open Sans" w:hint="default"/>
      </w:rPr>
    </w:lvl>
    <w:lvl w:ilvl="7" w:tplc="8DDE1F7C" w:tentative="1">
      <w:start w:val="1"/>
      <w:numFmt w:val="bullet"/>
      <w:lvlText w:val="●"/>
      <w:lvlJc w:val="left"/>
      <w:pPr>
        <w:tabs>
          <w:tab w:val="num" w:pos="5760"/>
        </w:tabs>
        <w:ind w:left="5760" w:hanging="360"/>
      </w:pPr>
      <w:rPr>
        <w:rFonts w:ascii="Open Sans" w:hAnsi="Open Sans" w:hint="default"/>
      </w:rPr>
    </w:lvl>
    <w:lvl w:ilvl="8" w:tplc="621065D6" w:tentative="1">
      <w:start w:val="1"/>
      <w:numFmt w:val="bullet"/>
      <w:lvlText w:val="●"/>
      <w:lvlJc w:val="left"/>
      <w:pPr>
        <w:tabs>
          <w:tab w:val="num" w:pos="6480"/>
        </w:tabs>
        <w:ind w:left="6480" w:hanging="360"/>
      </w:pPr>
      <w:rPr>
        <w:rFonts w:ascii="Open Sans" w:hAnsi="Open Sans" w:hint="default"/>
      </w:rPr>
    </w:lvl>
  </w:abstractNum>
  <w:abstractNum w:abstractNumId="4">
    <w:nsid w:val="583B1866"/>
    <w:multiLevelType w:val="hybridMultilevel"/>
    <w:tmpl w:val="547C75B8"/>
    <w:lvl w:ilvl="0" w:tplc="FFFFFFF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01C5548"/>
    <w:multiLevelType w:val="hybridMultilevel"/>
    <w:tmpl w:val="FB685FCA"/>
    <w:lvl w:ilvl="0" w:tplc="A4B65C64">
      <w:start w:val="1"/>
      <w:numFmt w:val="decimal"/>
      <w:lvlText w:val="%1."/>
      <w:lvlJc w:val="left"/>
      <w:pPr>
        <w:ind w:left="720" w:hanging="360"/>
      </w:pPr>
      <w:rPr>
        <w:rFonts w:cs="Times New Roman" w:hint="default"/>
      </w:rPr>
    </w:lvl>
    <w:lvl w:ilvl="1" w:tplc="ED5C95CA" w:tentative="1">
      <w:start w:val="1"/>
      <w:numFmt w:val="lowerLetter"/>
      <w:lvlText w:val="%2."/>
      <w:lvlJc w:val="left"/>
      <w:pPr>
        <w:ind w:left="1440" w:hanging="360"/>
      </w:pPr>
      <w:rPr>
        <w:rFonts w:cs="Times New Roman"/>
      </w:rPr>
    </w:lvl>
    <w:lvl w:ilvl="2" w:tplc="E488D5A2" w:tentative="1">
      <w:start w:val="1"/>
      <w:numFmt w:val="lowerRoman"/>
      <w:lvlText w:val="%3."/>
      <w:lvlJc w:val="right"/>
      <w:pPr>
        <w:ind w:left="2160" w:hanging="180"/>
      </w:pPr>
      <w:rPr>
        <w:rFonts w:cs="Times New Roman"/>
      </w:rPr>
    </w:lvl>
    <w:lvl w:ilvl="3" w:tplc="58704850" w:tentative="1">
      <w:start w:val="1"/>
      <w:numFmt w:val="decimal"/>
      <w:lvlText w:val="%4."/>
      <w:lvlJc w:val="left"/>
      <w:pPr>
        <w:ind w:left="2880" w:hanging="360"/>
      </w:pPr>
      <w:rPr>
        <w:rFonts w:cs="Times New Roman"/>
      </w:rPr>
    </w:lvl>
    <w:lvl w:ilvl="4" w:tplc="8B141616" w:tentative="1">
      <w:start w:val="1"/>
      <w:numFmt w:val="lowerLetter"/>
      <w:lvlText w:val="%5."/>
      <w:lvlJc w:val="left"/>
      <w:pPr>
        <w:ind w:left="3600" w:hanging="360"/>
      </w:pPr>
      <w:rPr>
        <w:rFonts w:cs="Times New Roman"/>
      </w:rPr>
    </w:lvl>
    <w:lvl w:ilvl="5" w:tplc="CD98DF6A" w:tentative="1">
      <w:start w:val="1"/>
      <w:numFmt w:val="lowerRoman"/>
      <w:lvlText w:val="%6."/>
      <w:lvlJc w:val="right"/>
      <w:pPr>
        <w:ind w:left="4320" w:hanging="180"/>
      </w:pPr>
      <w:rPr>
        <w:rFonts w:cs="Times New Roman"/>
      </w:rPr>
    </w:lvl>
    <w:lvl w:ilvl="6" w:tplc="7B82C928" w:tentative="1">
      <w:start w:val="1"/>
      <w:numFmt w:val="decimal"/>
      <w:lvlText w:val="%7."/>
      <w:lvlJc w:val="left"/>
      <w:pPr>
        <w:ind w:left="5040" w:hanging="360"/>
      </w:pPr>
      <w:rPr>
        <w:rFonts w:cs="Times New Roman"/>
      </w:rPr>
    </w:lvl>
    <w:lvl w:ilvl="7" w:tplc="9C6A3692" w:tentative="1">
      <w:start w:val="1"/>
      <w:numFmt w:val="lowerLetter"/>
      <w:lvlText w:val="%8."/>
      <w:lvlJc w:val="left"/>
      <w:pPr>
        <w:ind w:left="5760" w:hanging="360"/>
      </w:pPr>
      <w:rPr>
        <w:rFonts w:cs="Times New Roman"/>
      </w:rPr>
    </w:lvl>
    <w:lvl w:ilvl="8" w:tplc="EA069772" w:tentative="1">
      <w:start w:val="1"/>
      <w:numFmt w:val="lowerRoman"/>
      <w:lvlText w:val="%9."/>
      <w:lvlJc w:val="right"/>
      <w:pPr>
        <w:ind w:left="6480" w:hanging="180"/>
      </w:pPr>
      <w:rPr>
        <w:rFonts w:cs="Times New Roman"/>
      </w:rPr>
    </w:lvl>
  </w:abstractNum>
  <w:num w:numId="1">
    <w:abstractNumId w:val="3"/>
  </w:num>
  <w:num w:numId="2">
    <w:abstractNumId w:val="1"/>
  </w:num>
  <w:num w:numId="3">
    <w:abstractNumId w:val="0"/>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C2F47"/>
    <w:rsid w:val="00113B4F"/>
    <w:rsid w:val="001D2F21"/>
    <w:rsid w:val="0020418B"/>
    <w:rsid w:val="00307112"/>
    <w:rsid w:val="005438B0"/>
    <w:rsid w:val="005B4178"/>
    <w:rsid w:val="005C2F47"/>
    <w:rsid w:val="007024D6"/>
    <w:rsid w:val="00845E90"/>
    <w:rsid w:val="00B55DE5"/>
    <w:rsid w:val="00C214DA"/>
    <w:rsid w:val="00E642B6"/>
    <w:rsid w:val="00FA25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7112"/>
  </w:style>
  <w:style w:type="paragraph" w:styleId="1">
    <w:name w:val="heading 1"/>
    <w:basedOn w:val="a"/>
    <w:next w:val="a"/>
    <w:link w:val="10"/>
    <w:uiPriority w:val="99"/>
    <w:qFormat/>
    <w:rsid w:val="005438B0"/>
    <w:pPr>
      <w:keepNext/>
      <w:spacing w:before="240" w:after="60" w:line="240" w:lineRule="auto"/>
      <w:outlineLvl w:val="0"/>
    </w:pPr>
    <w:rPr>
      <w:rFonts w:ascii="Arial" w:eastAsia="Times New Roman" w:hAnsi="Arial" w:cs="Arial"/>
      <w:b/>
      <w:bCs/>
      <w:kern w:val="32"/>
      <w:sz w:val="32"/>
      <w:szCs w:val="32"/>
      <w:lang w:eastAsia="ru-RU"/>
    </w:rPr>
  </w:style>
  <w:style w:type="paragraph" w:styleId="3">
    <w:name w:val="heading 3"/>
    <w:basedOn w:val="a"/>
    <w:next w:val="a"/>
    <w:link w:val="30"/>
    <w:uiPriority w:val="99"/>
    <w:qFormat/>
    <w:rsid w:val="005438B0"/>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5E9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45E90"/>
  </w:style>
  <w:style w:type="paragraph" w:styleId="a5">
    <w:name w:val="footer"/>
    <w:basedOn w:val="a"/>
    <w:link w:val="a6"/>
    <w:uiPriority w:val="99"/>
    <w:unhideWhenUsed/>
    <w:rsid w:val="00845E9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45E90"/>
  </w:style>
  <w:style w:type="paragraph" w:styleId="a7">
    <w:name w:val="Normal (Web)"/>
    <w:basedOn w:val="a"/>
    <w:uiPriority w:val="99"/>
    <w:unhideWhenUsed/>
    <w:rsid w:val="00845E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845E90"/>
    <w:pPr>
      <w:ind w:left="720"/>
      <w:contextualSpacing/>
    </w:pPr>
  </w:style>
  <w:style w:type="paragraph" w:styleId="a9">
    <w:name w:val="Balloon Text"/>
    <w:basedOn w:val="a"/>
    <w:link w:val="aa"/>
    <w:uiPriority w:val="99"/>
    <w:semiHidden/>
    <w:unhideWhenUsed/>
    <w:rsid w:val="005438B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438B0"/>
    <w:rPr>
      <w:rFonts w:ascii="Tahoma" w:hAnsi="Tahoma" w:cs="Tahoma"/>
      <w:sz w:val="16"/>
      <w:szCs w:val="16"/>
    </w:rPr>
  </w:style>
  <w:style w:type="character" w:customStyle="1" w:styleId="10">
    <w:name w:val="Заголовок 1 Знак"/>
    <w:basedOn w:val="a0"/>
    <w:link w:val="1"/>
    <w:uiPriority w:val="99"/>
    <w:rsid w:val="005438B0"/>
    <w:rPr>
      <w:rFonts w:ascii="Arial" w:eastAsia="Times New Roman" w:hAnsi="Arial" w:cs="Arial"/>
      <w:b/>
      <w:bCs/>
      <w:kern w:val="32"/>
      <w:sz w:val="32"/>
      <w:szCs w:val="32"/>
      <w:lang w:eastAsia="ru-RU"/>
    </w:rPr>
  </w:style>
  <w:style w:type="character" w:customStyle="1" w:styleId="30">
    <w:name w:val="Заголовок 3 Знак"/>
    <w:basedOn w:val="a0"/>
    <w:link w:val="3"/>
    <w:uiPriority w:val="99"/>
    <w:rsid w:val="005438B0"/>
    <w:rPr>
      <w:rFonts w:ascii="Arial" w:eastAsia="Times New Roman" w:hAnsi="Arial" w:cs="Arial"/>
      <w:b/>
      <w:bCs/>
      <w:sz w:val="26"/>
      <w:szCs w:val="26"/>
      <w:lang w:eastAsia="ru-RU"/>
    </w:rPr>
  </w:style>
  <w:style w:type="paragraph" w:styleId="ab">
    <w:name w:val="Body Text Indent"/>
    <w:basedOn w:val="a"/>
    <w:link w:val="ac"/>
    <w:uiPriority w:val="99"/>
    <w:rsid w:val="005438B0"/>
    <w:pPr>
      <w:spacing w:after="0" w:line="360" w:lineRule="auto"/>
      <w:ind w:firstLine="709"/>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b"/>
    <w:uiPriority w:val="99"/>
    <w:rsid w:val="005438B0"/>
    <w:rPr>
      <w:rFonts w:ascii="Times New Roman" w:eastAsia="Times New Roman" w:hAnsi="Times New Roman" w:cs="Times New Roman"/>
      <w:sz w:val="24"/>
      <w:szCs w:val="24"/>
      <w:lang w:eastAsia="ru-RU"/>
    </w:rPr>
  </w:style>
  <w:style w:type="paragraph" w:styleId="ad">
    <w:name w:val="Title"/>
    <w:basedOn w:val="a"/>
    <w:next w:val="a"/>
    <w:link w:val="ae"/>
    <w:uiPriority w:val="99"/>
    <w:qFormat/>
    <w:rsid w:val="005438B0"/>
    <w:pPr>
      <w:spacing w:before="240" w:after="60" w:line="240" w:lineRule="auto"/>
      <w:jc w:val="center"/>
      <w:outlineLvl w:val="0"/>
    </w:pPr>
    <w:rPr>
      <w:rFonts w:ascii="Cambria" w:eastAsia="Times New Roman" w:hAnsi="Cambria" w:cs="Times New Roman"/>
      <w:b/>
      <w:bCs/>
      <w:kern w:val="28"/>
      <w:sz w:val="32"/>
      <w:szCs w:val="32"/>
      <w:lang w:eastAsia="ru-RU"/>
    </w:rPr>
  </w:style>
  <w:style w:type="character" w:customStyle="1" w:styleId="ae">
    <w:name w:val="Название Знак"/>
    <w:basedOn w:val="a0"/>
    <w:link w:val="ad"/>
    <w:uiPriority w:val="99"/>
    <w:rsid w:val="005438B0"/>
    <w:rPr>
      <w:rFonts w:ascii="Cambria" w:eastAsia="Times New Roman" w:hAnsi="Cambria" w:cs="Times New Roman"/>
      <w:b/>
      <w:bCs/>
      <w:kern w:val="28"/>
      <w:sz w:val="32"/>
      <w:szCs w:val="32"/>
      <w:lang w:eastAsia="ru-RU"/>
    </w:rPr>
  </w:style>
</w:styles>
</file>

<file path=word/webSettings.xml><?xml version="1.0" encoding="utf-8"?>
<w:webSettings xmlns:r="http://schemas.openxmlformats.org/officeDocument/2006/relationships" xmlns:w="http://schemas.openxmlformats.org/wordprocessingml/2006/main">
  <w:divs>
    <w:div w:id="5139594">
      <w:bodyDiv w:val="1"/>
      <w:marLeft w:val="0"/>
      <w:marRight w:val="0"/>
      <w:marTop w:val="0"/>
      <w:marBottom w:val="0"/>
      <w:divBdr>
        <w:top w:val="none" w:sz="0" w:space="0" w:color="auto"/>
        <w:left w:val="none" w:sz="0" w:space="0" w:color="auto"/>
        <w:bottom w:val="none" w:sz="0" w:space="0" w:color="auto"/>
        <w:right w:val="none" w:sz="0" w:space="0" w:color="auto"/>
      </w:divBdr>
    </w:div>
    <w:div w:id="8143206">
      <w:bodyDiv w:val="1"/>
      <w:marLeft w:val="0"/>
      <w:marRight w:val="0"/>
      <w:marTop w:val="0"/>
      <w:marBottom w:val="0"/>
      <w:divBdr>
        <w:top w:val="none" w:sz="0" w:space="0" w:color="auto"/>
        <w:left w:val="none" w:sz="0" w:space="0" w:color="auto"/>
        <w:bottom w:val="none" w:sz="0" w:space="0" w:color="auto"/>
        <w:right w:val="none" w:sz="0" w:space="0" w:color="auto"/>
      </w:divBdr>
      <w:divsChild>
        <w:div w:id="802816901">
          <w:marLeft w:val="720"/>
          <w:marRight w:val="0"/>
          <w:marTop w:val="0"/>
          <w:marBottom w:val="0"/>
          <w:divBdr>
            <w:top w:val="none" w:sz="0" w:space="0" w:color="auto"/>
            <w:left w:val="none" w:sz="0" w:space="0" w:color="auto"/>
            <w:bottom w:val="none" w:sz="0" w:space="0" w:color="auto"/>
            <w:right w:val="none" w:sz="0" w:space="0" w:color="auto"/>
          </w:divBdr>
        </w:div>
      </w:divsChild>
    </w:div>
    <w:div w:id="1106342941">
      <w:bodyDiv w:val="1"/>
      <w:marLeft w:val="0"/>
      <w:marRight w:val="0"/>
      <w:marTop w:val="0"/>
      <w:marBottom w:val="0"/>
      <w:divBdr>
        <w:top w:val="none" w:sz="0" w:space="0" w:color="auto"/>
        <w:left w:val="none" w:sz="0" w:space="0" w:color="auto"/>
        <w:bottom w:val="none" w:sz="0" w:space="0" w:color="auto"/>
        <w:right w:val="none" w:sz="0" w:space="0" w:color="auto"/>
      </w:divBdr>
    </w:div>
    <w:div w:id="1339039499">
      <w:bodyDiv w:val="1"/>
      <w:marLeft w:val="0"/>
      <w:marRight w:val="0"/>
      <w:marTop w:val="0"/>
      <w:marBottom w:val="0"/>
      <w:divBdr>
        <w:top w:val="none" w:sz="0" w:space="0" w:color="auto"/>
        <w:left w:val="none" w:sz="0" w:space="0" w:color="auto"/>
        <w:bottom w:val="none" w:sz="0" w:space="0" w:color="auto"/>
        <w:right w:val="none" w:sz="0" w:space="0" w:color="auto"/>
      </w:divBdr>
      <w:divsChild>
        <w:div w:id="1741369079">
          <w:marLeft w:val="720"/>
          <w:marRight w:val="0"/>
          <w:marTop w:val="0"/>
          <w:marBottom w:val="0"/>
          <w:divBdr>
            <w:top w:val="none" w:sz="0" w:space="0" w:color="auto"/>
            <w:left w:val="none" w:sz="0" w:space="0" w:color="auto"/>
            <w:bottom w:val="none" w:sz="0" w:space="0" w:color="auto"/>
            <w:right w:val="none" w:sz="0" w:space="0" w:color="auto"/>
          </w:divBdr>
        </w:div>
      </w:divsChild>
    </w:div>
    <w:div w:id="1418289992">
      <w:bodyDiv w:val="1"/>
      <w:marLeft w:val="0"/>
      <w:marRight w:val="0"/>
      <w:marTop w:val="0"/>
      <w:marBottom w:val="0"/>
      <w:divBdr>
        <w:top w:val="none" w:sz="0" w:space="0" w:color="auto"/>
        <w:left w:val="none" w:sz="0" w:space="0" w:color="auto"/>
        <w:bottom w:val="none" w:sz="0" w:space="0" w:color="auto"/>
        <w:right w:val="none" w:sz="0" w:space="0" w:color="auto"/>
      </w:divBdr>
      <w:divsChild>
        <w:div w:id="2123264010">
          <w:marLeft w:val="720"/>
          <w:marRight w:val="0"/>
          <w:marTop w:val="0"/>
          <w:marBottom w:val="0"/>
          <w:divBdr>
            <w:top w:val="none" w:sz="0" w:space="0" w:color="auto"/>
            <w:left w:val="none" w:sz="0" w:space="0" w:color="auto"/>
            <w:bottom w:val="none" w:sz="0" w:space="0" w:color="auto"/>
            <w:right w:val="none" w:sz="0" w:space="0" w:color="auto"/>
          </w:divBdr>
        </w:div>
      </w:divsChild>
    </w:div>
    <w:div w:id="1807311983">
      <w:bodyDiv w:val="1"/>
      <w:marLeft w:val="0"/>
      <w:marRight w:val="0"/>
      <w:marTop w:val="0"/>
      <w:marBottom w:val="0"/>
      <w:divBdr>
        <w:top w:val="none" w:sz="0" w:space="0" w:color="auto"/>
        <w:left w:val="none" w:sz="0" w:space="0" w:color="auto"/>
        <w:bottom w:val="none" w:sz="0" w:space="0" w:color="auto"/>
        <w:right w:val="none" w:sz="0" w:space="0" w:color="auto"/>
      </w:divBdr>
      <w:divsChild>
        <w:div w:id="1417288475">
          <w:marLeft w:val="-108"/>
          <w:marRight w:val="0"/>
          <w:marTop w:val="0"/>
          <w:marBottom w:val="0"/>
          <w:divBdr>
            <w:top w:val="none" w:sz="0" w:space="0" w:color="auto"/>
            <w:left w:val="none" w:sz="0" w:space="0" w:color="auto"/>
            <w:bottom w:val="none" w:sz="0" w:space="0" w:color="auto"/>
            <w:right w:val="none" w:sz="0" w:space="0" w:color="auto"/>
          </w:divBdr>
        </w:div>
        <w:div w:id="1693145093">
          <w:marLeft w:val="-108"/>
          <w:marRight w:val="0"/>
          <w:marTop w:val="0"/>
          <w:marBottom w:val="0"/>
          <w:divBdr>
            <w:top w:val="none" w:sz="0" w:space="0" w:color="auto"/>
            <w:left w:val="none" w:sz="0" w:space="0" w:color="auto"/>
            <w:bottom w:val="none" w:sz="0" w:space="0" w:color="auto"/>
            <w:right w:val="none" w:sz="0" w:space="0" w:color="auto"/>
          </w:divBdr>
        </w:div>
      </w:divsChild>
    </w:div>
    <w:div w:id="1922249325">
      <w:bodyDiv w:val="1"/>
      <w:marLeft w:val="0"/>
      <w:marRight w:val="0"/>
      <w:marTop w:val="0"/>
      <w:marBottom w:val="0"/>
      <w:divBdr>
        <w:top w:val="none" w:sz="0" w:space="0" w:color="auto"/>
        <w:left w:val="none" w:sz="0" w:space="0" w:color="auto"/>
        <w:bottom w:val="none" w:sz="0" w:space="0" w:color="auto"/>
        <w:right w:val="none" w:sz="0" w:space="0" w:color="auto"/>
      </w:divBdr>
      <w:divsChild>
        <w:div w:id="1746370216">
          <w:marLeft w:val="720"/>
          <w:marRight w:val="0"/>
          <w:marTop w:val="0"/>
          <w:marBottom w:val="0"/>
          <w:divBdr>
            <w:top w:val="none" w:sz="0" w:space="0" w:color="auto"/>
            <w:left w:val="none" w:sz="0" w:space="0" w:color="auto"/>
            <w:bottom w:val="none" w:sz="0" w:space="0" w:color="auto"/>
            <w:right w:val="none" w:sz="0" w:space="0" w:color="auto"/>
          </w:divBdr>
        </w:div>
        <w:div w:id="2051176122">
          <w:marLeft w:val="720"/>
          <w:marRight w:val="0"/>
          <w:marTop w:val="0"/>
          <w:marBottom w:val="0"/>
          <w:divBdr>
            <w:top w:val="none" w:sz="0" w:space="0" w:color="auto"/>
            <w:left w:val="none" w:sz="0" w:space="0" w:color="auto"/>
            <w:bottom w:val="none" w:sz="0" w:space="0" w:color="auto"/>
            <w:right w:val="none" w:sz="0" w:space="0" w:color="auto"/>
          </w:divBdr>
        </w:div>
      </w:divsChild>
    </w:div>
    <w:div w:id="2059744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2268</Words>
  <Characters>12931</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Рустам</dc:creator>
  <cp:lastModifiedBy>ДК</cp:lastModifiedBy>
  <cp:revision>2</cp:revision>
  <dcterms:created xsi:type="dcterms:W3CDTF">2023-09-11T13:36:00Z</dcterms:created>
  <dcterms:modified xsi:type="dcterms:W3CDTF">2023-09-11T13:36:00Z</dcterms:modified>
</cp:coreProperties>
</file>